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751D430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D10A42">
        <w:rPr>
          <w:rFonts w:asciiTheme="majorHAnsi" w:hAnsiTheme="majorHAnsi"/>
          <w:b/>
          <w:sz w:val="28"/>
          <w:szCs w:val="28"/>
        </w:rPr>
        <w:t>January 20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380E351F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 w:rsidRPr="00397802">
        <w:rPr>
          <w:rFonts w:asciiTheme="majorHAnsi" w:hAnsiTheme="majorHAnsi"/>
          <w:sz w:val="24"/>
          <w:szCs w:val="24"/>
        </w:rPr>
        <w:t xml:space="preserve">Penny Cote (Chairperson), </w:t>
      </w:r>
      <w:r w:rsidR="00913F2E" w:rsidRPr="0007626D">
        <w:rPr>
          <w:rFonts w:asciiTheme="majorHAnsi" w:hAnsiTheme="majorHAnsi"/>
          <w:sz w:val="24"/>
          <w:szCs w:val="24"/>
        </w:rPr>
        <w:t xml:space="preserve">Marcie </w:t>
      </w:r>
      <w:r w:rsidR="00F01402" w:rsidRPr="0007626D">
        <w:rPr>
          <w:rFonts w:asciiTheme="majorHAnsi" w:hAnsiTheme="majorHAnsi"/>
          <w:sz w:val="24"/>
          <w:szCs w:val="24"/>
        </w:rPr>
        <w:t>DeWitt</w:t>
      </w:r>
      <w:r w:rsidR="00953562" w:rsidRPr="0007626D">
        <w:rPr>
          <w:rFonts w:asciiTheme="majorHAnsi" w:hAnsiTheme="majorHAnsi"/>
          <w:sz w:val="24"/>
          <w:szCs w:val="24"/>
        </w:rPr>
        <w:t xml:space="preserve"> (Coordinator</w:t>
      </w:r>
      <w:r w:rsidR="00953562" w:rsidRPr="00397802">
        <w:rPr>
          <w:rFonts w:asciiTheme="majorHAnsi" w:hAnsiTheme="majorHAnsi"/>
          <w:sz w:val="24"/>
          <w:szCs w:val="24"/>
        </w:rPr>
        <w:t>)</w:t>
      </w:r>
      <w:r w:rsidR="00913F2E" w:rsidRPr="00397802">
        <w:rPr>
          <w:rFonts w:asciiTheme="majorHAnsi" w:hAnsiTheme="majorHAnsi"/>
          <w:sz w:val="24"/>
          <w:szCs w:val="24"/>
        </w:rPr>
        <w:t xml:space="preserve">, </w:t>
      </w:r>
      <w:r w:rsidR="00B03F23" w:rsidRPr="00397802">
        <w:rPr>
          <w:rFonts w:asciiTheme="majorHAnsi" w:hAnsiTheme="majorHAnsi"/>
          <w:sz w:val="24"/>
          <w:szCs w:val="24"/>
        </w:rPr>
        <w:t>Anna Lewis</w:t>
      </w:r>
      <w:r w:rsidR="00057E48" w:rsidRPr="008370C7">
        <w:rPr>
          <w:rFonts w:asciiTheme="majorHAnsi" w:hAnsiTheme="majorHAnsi"/>
          <w:sz w:val="24"/>
          <w:szCs w:val="24"/>
        </w:rPr>
        <w:t>,</w:t>
      </w:r>
      <w:r w:rsidR="003E309A" w:rsidRPr="008370C7">
        <w:rPr>
          <w:rFonts w:asciiTheme="majorHAnsi" w:hAnsiTheme="majorHAnsi"/>
          <w:sz w:val="24"/>
          <w:szCs w:val="24"/>
        </w:rPr>
        <w:t xml:space="preserve"> </w:t>
      </w:r>
      <w:r w:rsidR="0007626D" w:rsidRPr="008370C7">
        <w:rPr>
          <w:rFonts w:asciiTheme="majorHAnsi" w:hAnsiTheme="majorHAnsi"/>
          <w:sz w:val="24"/>
          <w:szCs w:val="24"/>
        </w:rPr>
        <w:t xml:space="preserve">Bill Collette, Christine Washington, </w:t>
      </w:r>
      <w:r w:rsidR="0007626D" w:rsidRPr="00397802">
        <w:rPr>
          <w:rFonts w:asciiTheme="majorHAnsi" w:hAnsiTheme="majorHAnsi"/>
          <w:sz w:val="24"/>
          <w:szCs w:val="24"/>
        </w:rPr>
        <w:t>Curt Smecher</w:t>
      </w:r>
      <w:r w:rsidR="0007626D" w:rsidRPr="008370C7">
        <w:rPr>
          <w:rFonts w:asciiTheme="majorHAnsi" w:hAnsiTheme="majorHAnsi"/>
          <w:sz w:val="24"/>
          <w:szCs w:val="24"/>
        </w:rPr>
        <w:t>, Deb Haggard, Debra</w:t>
      </w:r>
      <w:r w:rsidR="0007626D" w:rsidRPr="00397802">
        <w:rPr>
          <w:rFonts w:asciiTheme="majorHAnsi" w:hAnsiTheme="majorHAnsi"/>
          <w:sz w:val="24"/>
          <w:szCs w:val="24"/>
        </w:rPr>
        <w:t xml:space="preserve"> Hamilton, </w:t>
      </w:r>
      <w:r w:rsidR="0007626D" w:rsidRPr="008370C7">
        <w:rPr>
          <w:rFonts w:asciiTheme="majorHAnsi" w:hAnsiTheme="majorHAnsi"/>
          <w:sz w:val="24"/>
          <w:szCs w:val="24"/>
        </w:rPr>
        <w:t>Edward Johnson, Ellen Frood, Mollie Law,</w:t>
      </w:r>
      <w:r w:rsidR="008370C7">
        <w:rPr>
          <w:rFonts w:asciiTheme="majorHAnsi" w:hAnsiTheme="majorHAnsi"/>
          <w:sz w:val="24"/>
          <w:szCs w:val="24"/>
        </w:rPr>
        <w:t xml:space="preserve"> </w:t>
      </w:r>
      <w:r w:rsidR="008370C7" w:rsidRPr="008370C7">
        <w:rPr>
          <w:rFonts w:asciiTheme="majorHAnsi" w:hAnsiTheme="majorHAnsi"/>
          <w:sz w:val="24"/>
          <w:szCs w:val="24"/>
        </w:rPr>
        <w:t>Alisha Pauling</w:t>
      </w:r>
      <w:r w:rsidR="008370C7">
        <w:rPr>
          <w:rFonts w:asciiTheme="majorHAnsi" w:hAnsiTheme="majorHAnsi"/>
          <w:sz w:val="24"/>
          <w:szCs w:val="24"/>
        </w:rPr>
        <w:t>,</w:t>
      </w:r>
      <w:r w:rsidR="001A5961">
        <w:rPr>
          <w:rFonts w:asciiTheme="majorHAnsi" w:hAnsiTheme="majorHAnsi"/>
          <w:sz w:val="24"/>
          <w:szCs w:val="24"/>
        </w:rPr>
        <w:t xml:space="preserve"> Sally Mole,</w:t>
      </w:r>
      <w:r w:rsidR="0007626D" w:rsidRPr="008370C7">
        <w:rPr>
          <w:rFonts w:asciiTheme="majorHAnsi" w:hAnsiTheme="majorHAnsi"/>
          <w:sz w:val="24"/>
          <w:szCs w:val="24"/>
        </w:rPr>
        <w:t xml:space="preserve"> </w:t>
      </w:r>
      <w:r w:rsidR="00522049" w:rsidRPr="00DC170C">
        <w:rPr>
          <w:rFonts w:asciiTheme="majorHAnsi" w:hAnsiTheme="majorHAnsi"/>
          <w:sz w:val="24"/>
          <w:szCs w:val="24"/>
        </w:rPr>
        <w:t>Julia Martin</w:t>
      </w:r>
      <w:r w:rsidR="008370C7">
        <w:rPr>
          <w:rFonts w:asciiTheme="majorHAnsi" w:hAnsiTheme="majorHAnsi"/>
          <w:sz w:val="24"/>
          <w:szCs w:val="24"/>
        </w:rPr>
        <w:t xml:space="preserve">, </w:t>
      </w:r>
      <w:r w:rsidR="0006070F">
        <w:rPr>
          <w:rFonts w:asciiTheme="majorHAnsi" w:hAnsiTheme="majorHAnsi"/>
          <w:sz w:val="24"/>
          <w:szCs w:val="24"/>
        </w:rPr>
        <w:t>Jane Osborne (joined at 10:55)</w:t>
      </w:r>
    </w:p>
    <w:p w14:paraId="1F8A08B0" w14:textId="3E42AB7E" w:rsidR="00B43116" w:rsidRPr="00B43116" w:rsidRDefault="00B43116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AE16C69" w14:textId="384A7C7F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 w:rsidR="00AC16AA" w:rsidRPr="00AC16AA">
        <w:rPr>
          <w:rFonts w:asciiTheme="majorHAnsi" w:hAnsiTheme="majorHAnsi"/>
          <w:sz w:val="24"/>
          <w:szCs w:val="24"/>
        </w:rPr>
        <w:t xml:space="preserve"> </w:t>
      </w:r>
      <w:r w:rsidR="005E3A1E">
        <w:rPr>
          <w:rFonts w:asciiTheme="majorHAnsi" w:hAnsiTheme="majorHAnsi"/>
          <w:sz w:val="24"/>
          <w:szCs w:val="24"/>
        </w:rPr>
        <w:tab/>
      </w:r>
      <w:r w:rsidR="004C136E">
        <w:rPr>
          <w:rFonts w:asciiTheme="majorHAnsi" w:hAnsiTheme="majorHAnsi"/>
          <w:sz w:val="24"/>
          <w:szCs w:val="24"/>
        </w:rPr>
        <w:tab/>
      </w:r>
      <w:r w:rsidR="008370C7" w:rsidRPr="008370C7">
        <w:rPr>
          <w:rFonts w:asciiTheme="majorHAnsi" w:hAnsiTheme="majorHAnsi"/>
          <w:sz w:val="24"/>
          <w:szCs w:val="24"/>
        </w:rPr>
        <w:t xml:space="preserve">Lynne MacFadgen, </w:t>
      </w:r>
      <w:r w:rsidR="001A5961">
        <w:rPr>
          <w:rFonts w:asciiTheme="majorHAnsi" w:hAnsiTheme="majorHAnsi"/>
          <w:sz w:val="24"/>
          <w:szCs w:val="24"/>
        </w:rPr>
        <w:t>Margaret Morrison, Natasha Dumont, Tom Stere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6C26BA49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>lled the meeting to order at</w:t>
      </w:r>
      <w:r w:rsidR="00B43116">
        <w:rPr>
          <w:rFonts w:asciiTheme="majorHAnsi" w:hAnsiTheme="majorHAnsi"/>
          <w:sz w:val="24"/>
          <w:szCs w:val="24"/>
        </w:rPr>
        <w:t xml:space="preserve"> 9:3</w:t>
      </w:r>
      <w:r w:rsidR="008370C7">
        <w:rPr>
          <w:rFonts w:asciiTheme="majorHAnsi" w:hAnsiTheme="majorHAnsi"/>
          <w:sz w:val="24"/>
          <w:szCs w:val="24"/>
        </w:rPr>
        <w:t>4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24C57D7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476B8E02" w14:textId="0433B0A8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4E0CCCE9" w14:textId="7791E546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Coordinator conducted a round of introductions.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011D339B" w14:textId="0C333393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D10A42">
        <w:rPr>
          <w:rFonts w:asciiTheme="majorHAnsi" w:hAnsiTheme="majorHAnsi"/>
          <w:sz w:val="24"/>
          <w:szCs w:val="24"/>
        </w:rPr>
        <w:t>January 20</w:t>
      </w:r>
      <w:r w:rsidR="00200AE3">
        <w:rPr>
          <w:rFonts w:asciiTheme="majorHAnsi" w:hAnsiTheme="majorHAnsi"/>
          <w:sz w:val="24"/>
          <w:szCs w:val="24"/>
        </w:rPr>
        <w:t>,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3E309A">
        <w:rPr>
          <w:rFonts w:asciiTheme="majorHAnsi" w:hAnsiTheme="majorHAnsi"/>
          <w:sz w:val="24"/>
          <w:szCs w:val="24"/>
        </w:rPr>
        <w:t>.</w:t>
      </w:r>
    </w:p>
    <w:p w14:paraId="586794BC" w14:textId="5E746940" w:rsidR="0006079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D10A42">
        <w:rPr>
          <w:rFonts w:asciiTheme="majorHAnsi" w:hAnsiTheme="majorHAnsi"/>
          <w:sz w:val="24"/>
          <w:szCs w:val="24"/>
        </w:rPr>
        <w:t>December 16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2E6465">
        <w:rPr>
          <w:rFonts w:asciiTheme="majorHAnsi" w:hAnsiTheme="majorHAnsi"/>
          <w:sz w:val="24"/>
          <w:szCs w:val="24"/>
        </w:rPr>
        <w:t>approv</w:t>
      </w:r>
      <w:r w:rsidR="00057E48">
        <w:rPr>
          <w:rFonts w:asciiTheme="majorHAnsi" w:hAnsiTheme="majorHAnsi"/>
          <w:sz w:val="24"/>
          <w:szCs w:val="24"/>
        </w:rPr>
        <w:t>e</w:t>
      </w:r>
      <w:r w:rsidR="00FB6127">
        <w:rPr>
          <w:rFonts w:asciiTheme="majorHAnsi" w:hAnsiTheme="majorHAnsi"/>
          <w:sz w:val="24"/>
          <w:szCs w:val="24"/>
        </w:rPr>
        <w:t>d</w:t>
      </w:r>
      <w:r w:rsidR="00453FBA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227F39FC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074A3310" w:rsidR="00320B26" w:rsidRPr="00DC170C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7C63476B" w14:textId="57A2CCD9" w:rsidR="00400032" w:rsidRDefault="00E21F3B" w:rsidP="0007626D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follow up and initial data analysis</w:t>
      </w:r>
    </w:p>
    <w:p w14:paraId="26B2A2A9" w14:textId="10AF3637" w:rsidR="00E21F3B" w:rsidRDefault="00E21F3B" w:rsidP="0007626D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budget draft for upcoming year</w:t>
      </w:r>
    </w:p>
    <w:p w14:paraId="2CBF8D82" w14:textId="69B1E361" w:rsidR="00E21F3B" w:rsidRDefault="00E21F3B" w:rsidP="0007626D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Report draft</w:t>
      </w:r>
    </w:p>
    <w:p w14:paraId="686CDDE6" w14:textId="1B998922" w:rsidR="00E21F3B" w:rsidRDefault="00E21F3B" w:rsidP="0007626D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Networking, supporting local tables</w:t>
      </w:r>
    </w:p>
    <w:p w14:paraId="6C2EB132" w14:textId="77777777" w:rsidR="00E21F3B" w:rsidRPr="0007626D" w:rsidRDefault="00E21F3B" w:rsidP="00E21F3B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0FA35A4C" w14:textId="02577D0A" w:rsidR="00DC170C" w:rsidRDefault="0007626D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ACHN Annual Report 2020</w:t>
      </w:r>
    </w:p>
    <w:p w14:paraId="1BDB9B73" w14:textId="62852F55" w:rsidR="001E6EEA" w:rsidRPr="001E6EEA" w:rsidRDefault="001E6EEA" w:rsidP="0007626D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 xml:space="preserve">Reviewed </w:t>
      </w:r>
      <w:r w:rsidR="00F5034A">
        <w:rPr>
          <w:rFonts w:asciiTheme="majorHAnsi" w:hAnsiTheme="majorHAnsi"/>
          <w:sz w:val="24"/>
          <w:szCs w:val="24"/>
        </w:rPr>
        <w:t>the annual report as presented in the agenda package. Please review and we will move it forward at the next meeting.</w:t>
      </w:r>
    </w:p>
    <w:p w14:paraId="3E21F53F" w14:textId="199B925C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C4086D3" w14:textId="7EE00ACE" w:rsidR="00400032" w:rsidRDefault="00400032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ACHN</w:t>
      </w:r>
      <w:r w:rsidR="001E6EEA">
        <w:rPr>
          <w:rFonts w:asciiTheme="majorHAnsi" w:hAnsiTheme="majorHAnsi"/>
          <w:b/>
          <w:sz w:val="24"/>
          <w:szCs w:val="24"/>
        </w:rPr>
        <w:t xml:space="preserve"> 2021-202</w:t>
      </w:r>
      <w:r w:rsidR="00F5034A">
        <w:rPr>
          <w:rFonts w:asciiTheme="majorHAnsi" w:hAnsiTheme="majorHAnsi"/>
          <w:b/>
          <w:sz w:val="24"/>
          <w:szCs w:val="24"/>
        </w:rPr>
        <w:t>3</w:t>
      </w:r>
      <w:r w:rsidR="001E6EEA">
        <w:rPr>
          <w:rFonts w:asciiTheme="majorHAnsi" w:hAnsiTheme="majorHAnsi"/>
          <w:b/>
          <w:sz w:val="24"/>
          <w:szCs w:val="24"/>
        </w:rPr>
        <w:t xml:space="preserve"> Budget</w:t>
      </w:r>
    </w:p>
    <w:p w14:paraId="5B1EDAFC" w14:textId="05C41215" w:rsid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 xml:space="preserve">Reviewed </w:t>
      </w:r>
      <w:r w:rsidR="00F5034A">
        <w:rPr>
          <w:rFonts w:asciiTheme="majorHAnsi" w:hAnsiTheme="majorHAnsi"/>
          <w:sz w:val="24"/>
          <w:szCs w:val="24"/>
        </w:rPr>
        <w:t>the budget as presented in the agenda package. Budget will need to go to the ACRD Board for approval.</w:t>
      </w:r>
    </w:p>
    <w:p w14:paraId="4DF665CD" w14:textId="00AC4FD4" w:rsidR="001A5961" w:rsidRDefault="001A5961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7060C71" w14:textId="7B45F7C2" w:rsidR="001A5961" w:rsidRPr="001A5961" w:rsidRDefault="001A5961" w:rsidP="00D03EC5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A5961">
        <w:rPr>
          <w:rFonts w:asciiTheme="majorHAnsi" w:hAnsiTheme="majorHAnsi"/>
          <w:b/>
          <w:sz w:val="24"/>
          <w:szCs w:val="24"/>
        </w:rPr>
        <w:t xml:space="preserve">Decolonizing Community Networks Webinar Series </w:t>
      </w:r>
      <w:r w:rsidRPr="001A5961">
        <w:rPr>
          <w:rFonts w:asciiTheme="majorHAnsi" w:hAnsiTheme="majorHAnsi"/>
          <w:bCs/>
          <w:sz w:val="24"/>
          <w:szCs w:val="24"/>
        </w:rPr>
        <w:t xml:space="preserve">– Feb 22, Mar 1, Mar 8 from 3-5 pm; looking for people to attend would are available for all 3 dates (Ellen </w:t>
      </w:r>
      <w:r w:rsidRPr="001A5961">
        <w:rPr>
          <w:rFonts w:asciiTheme="majorHAnsi" w:hAnsiTheme="majorHAnsi"/>
          <w:bCs/>
          <w:sz w:val="24"/>
          <w:szCs w:val="24"/>
        </w:rPr>
        <w:lastRenderedPageBreak/>
        <w:t>Frood, Edward Johnson &amp; Christine Washington all expressed interest in attending).</w:t>
      </w:r>
    </w:p>
    <w:p w14:paraId="02839576" w14:textId="77777777" w:rsidR="00DC170C" w:rsidRPr="00F74359" w:rsidRDefault="00DC170C" w:rsidP="000C63E7">
      <w:pPr>
        <w:pStyle w:val="NoSpacing"/>
        <w:ind w:left="1440" w:hanging="360"/>
        <w:rPr>
          <w:rFonts w:asciiTheme="majorHAnsi" w:hAnsiTheme="majorHAnsi"/>
          <w:sz w:val="24"/>
          <w:szCs w:val="24"/>
        </w:rPr>
      </w:pPr>
    </w:p>
    <w:p w14:paraId="0CCF716B" w14:textId="5DC66B56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43D57AD9" w14:textId="11E287F9" w:rsidR="00394D1D" w:rsidRDefault="00060792" w:rsidP="00D7101E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7101E">
        <w:rPr>
          <w:rFonts w:asciiTheme="majorHAnsi" w:hAnsiTheme="majorHAnsi"/>
          <w:b/>
          <w:sz w:val="24"/>
          <w:szCs w:val="24"/>
        </w:rPr>
        <w:t xml:space="preserve">Poverty Reduction </w:t>
      </w:r>
      <w:r w:rsidR="0002290A" w:rsidRPr="00D7101E">
        <w:rPr>
          <w:rFonts w:asciiTheme="majorHAnsi" w:hAnsiTheme="majorHAnsi"/>
          <w:b/>
          <w:sz w:val="24"/>
          <w:szCs w:val="24"/>
        </w:rPr>
        <w:t xml:space="preserve">Plan </w:t>
      </w:r>
      <w:r w:rsidR="00D7101E" w:rsidRPr="00D7101E">
        <w:rPr>
          <w:rFonts w:asciiTheme="majorHAnsi" w:hAnsiTheme="majorHAnsi"/>
          <w:b/>
          <w:sz w:val="24"/>
          <w:szCs w:val="24"/>
        </w:rPr>
        <w:t>update</w:t>
      </w:r>
      <w:r w:rsidR="0002290A" w:rsidRPr="00D7101E">
        <w:rPr>
          <w:rFonts w:asciiTheme="majorHAnsi" w:hAnsiTheme="majorHAnsi"/>
          <w:b/>
          <w:sz w:val="24"/>
          <w:szCs w:val="24"/>
        </w:rPr>
        <w:t>s</w:t>
      </w:r>
      <w:r w:rsidR="00DC170C">
        <w:rPr>
          <w:rFonts w:asciiTheme="majorHAnsi" w:hAnsiTheme="majorHAnsi"/>
          <w:b/>
          <w:sz w:val="24"/>
          <w:szCs w:val="24"/>
        </w:rPr>
        <w:t xml:space="preserve"> </w:t>
      </w:r>
    </w:p>
    <w:p w14:paraId="61D33692" w14:textId="1470A109" w:rsidR="00BE3723" w:rsidRPr="00BE3723" w:rsidRDefault="00BE3723" w:rsidP="00BE372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sz w:val="24"/>
          <w:szCs w:val="24"/>
        </w:rPr>
      </w:pPr>
      <w:r w:rsidRPr="00BE3723">
        <w:rPr>
          <w:rFonts w:asciiTheme="majorHAnsi" w:hAnsiTheme="majorHAnsi"/>
          <w:sz w:val="24"/>
          <w:szCs w:val="24"/>
        </w:rPr>
        <w:t xml:space="preserve">Survey closed </w:t>
      </w:r>
      <w:r w:rsidR="00F635F7">
        <w:rPr>
          <w:rFonts w:asciiTheme="majorHAnsi" w:hAnsiTheme="majorHAnsi"/>
          <w:sz w:val="24"/>
          <w:szCs w:val="24"/>
        </w:rPr>
        <w:t>Dec. 15th</w:t>
      </w:r>
    </w:p>
    <w:p w14:paraId="1DFB5A20" w14:textId="2A8A8E0B" w:rsidR="00BE3723" w:rsidRPr="00F635F7" w:rsidRDefault="00F635F7" w:rsidP="00C85522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Survey draw recipients were identified and offered a $100 gift certificate</w:t>
      </w:r>
      <w:r w:rsidR="003353E7">
        <w:rPr>
          <w:rFonts w:asciiTheme="majorHAnsi" w:hAnsiTheme="majorHAnsi"/>
          <w:sz w:val="24"/>
          <w:szCs w:val="24"/>
        </w:rPr>
        <w:t xml:space="preserve"> each</w:t>
      </w:r>
    </w:p>
    <w:p w14:paraId="31EBAB91" w14:textId="381A41DB" w:rsidR="00F635F7" w:rsidRPr="003353E7" w:rsidRDefault="00F635F7" w:rsidP="00C85522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Connecting with </w:t>
      </w:r>
      <w:r w:rsidR="003353E7">
        <w:rPr>
          <w:rFonts w:asciiTheme="majorHAnsi" w:hAnsiTheme="majorHAnsi"/>
          <w:sz w:val="24"/>
          <w:szCs w:val="24"/>
        </w:rPr>
        <w:t xml:space="preserve">outreach organizations </w:t>
      </w:r>
      <w:r>
        <w:rPr>
          <w:rFonts w:asciiTheme="majorHAnsi" w:hAnsiTheme="majorHAnsi"/>
          <w:sz w:val="24"/>
          <w:szCs w:val="24"/>
        </w:rPr>
        <w:t>to gather responses and beg</w:t>
      </w:r>
      <w:r w:rsidR="003353E7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 inputting data into an excel spreadsheet</w:t>
      </w:r>
    </w:p>
    <w:p w14:paraId="36ABC9CA" w14:textId="625D4E8A" w:rsidR="003353E7" w:rsidRPr="003353E7" w:rsidRDefault="003353E7" w:rsidP="00C85522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Noticeable trends are already appearing</w:t>
      </w:r>
    </w:p>
    <w:p w14:paraId="309AF820" w14:textId="77777777" w:rsidR="003353E7" w:rsidRPr="00F635F7" w:rsidRDefault="003353E7" w:rsidP="003353E7">
      <w:pPr>
        <w:pStyle w:val="NoSpacing"/>
        <w:ind w:left="1800"/>
        <w:rPr>
          <w:rFonts w:asciiTheme="majorHAnsi" w:hAnsiTheme="majorHAnsi"/>
          <w:b/>
          <w:sz w:val="24"/>
          <w:szCs w:val="24"/>
        </w:rPr>
      </w:pPr>
    </w:p>
    <w:p w14:paraId="2F7A9785" w14:textId="442D9DFF" w:rsidR="0007626D" w:rsidRDefault="0007626D" w:rsidP="0007626D">
      <w:pPr>
        <w:pStyle w:val="NoSpacing"/>
        <w:numPr>
          <w:ilvl w:val="1"/>
          <w:numId w:val="10"/>
        </w:numPr>
        <w:rPr>
          <w:rFonts w:asciiTheme="majorHAnsi" w:hAnsiTheme="majorHAnsi"/>
          <w:b/>
          <w:bCs/>
          <w:sz w:val="24"/>
          <w:szCs w:val="24"/>
        </w:rPr>
      </w:pPr>
      <w:r w:rsidRPr="0007626D">
        <w:rPr>
          <w:rFonts w:asciiTheme="majorHAnsi" w:hAnsiTheme="majorHAnsi"/>
          <w:b/>
          <w:bCs/>
          <w:sz w:val="24"/>
          <w:szCs w:val="24"/>
        </w:rPr>
        <w:t>Coordinator Contract</w:t>
      </w:r>
    </w:p>
    <w:p w14:paraId="25130639" w14:textId="08897B46" w:rsidR="003353E7" w:rsidRPr="003353E7" w:rsidRDefault="003353E7" w:rsidP="001A5961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sz w:val="24"/>
          <w:szCs w:val="24"/>
        </w:rPr>
      </w:pPr>
      <w:r w:rsidRPr="003353E7">
        <w:rPr>
          <w:rFonts w:asciiTheme="majorHAnsi" w:hAnsiTheme="majorHAnsi"/>
          <w:sz w:val="24"/>
          <w:szCs w:val="24"/>
        </w:rPr>
        <w:t>Contract is due to be renewed</w:t>
      </w:r>
    </w:p>
    <w:p w14:paraId="1D4AF410" w14:textId="4B302E64" w:rsidR="003353E7" w:rsidRDefault="003353E7" w:rsidP="001A5961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sz w:val="24"/>
          <w:szCs w:val="24"/>
        </w:rPr>
      </w:pPr>
      <w:r w:rsidRPr="003353E7">
        <w:rPr>
          <w:rFonts w:asciiTheme="majorHAnsi" w:hAnsiTheme="majorHAnsi"/>
          <w:sz w:val="24"/>
          <w:szCs w:val="24"/>
        </w:rPr>
        <w:t>Wendy Thomson will attend the February meeting in an in-camera session to discuss</w:t>
      </w:r>
      <w:r>
        <w:rPr>
          <w:rFonts w:asciiTheme="majorHAnsi" w:hAnsiTheme="majorHAnsi"/>
          <w:sz w:val="24"/>
          <w:szCs w:val="24"/>
        </w:rPr>
        <w:t xml:space="preserve"> and evaluate</w:t>
      </w:r>
    </w:p>
    <w:p w14:paraId="127095C3" w14:textId="77777777" w:rsidR="001A5961" w:rsidRPr="003353E7" w:rsidRDefault="001A5961" w:rsidP="001A5961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1D2F2B87" w14:textId="2F2AFCBA" w:rsidR="0007626D" w:rsidRDefault="0007626D" w:rsidP="0007626D">
      <w:pPr>
        <w:pStyle w:val="NoSpacing"/>
        <w:numPr>
          <w:ilvl w:val="1"/>
          <w:numId w:val="10"/>
        </w:numPr>
        <w:rPr>
          <w:rFonts w:asciiTheme="majorHAnsi" w:hAnsiTheme="majorHAnsi"/>
          <w:b/>
          <w:bCs/>
          <w:sz w:val="24"/>
          <w:szCs w:val="24"/>
        </w:rPr>
      </w:pPr>
      <w:r w:rsidRPr="0007626D">
        <w:rPr>
          <w:rFonts w:asciiTheme="majorHAnsi" w:hAnsiTheme="majorHAnsi"/>
          <w:b/>
          <w:bCs/>
          <w:sz w:val="24"/>
          <w:szCs w:val="24"/>
        </w:rPr>
        <w:t>Participation request Coastal Agricultural Roundtable</w:t>
      </w:r>
    </w:p>
    <w:p w14:paraId="1F2E34DA" w14:textId="5561F6AD" w:rsidR="003353E7" w:rsidRPr="00510433" w:rsidRDefault="00DF1FA7" w:rsidP="0051043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510433">
        <w:rPr>
          <w:rFonts w:asciiTheme="majorHAnsi" w:hAnsiTheme="majorHAnsi"/>
          <w:sz w:val="24"/>
          <w:szCs w:val="24"/>
        </w:rPr>
        <w:t>he Table</w:t>
      </w:r>
      <w:r>
        <w:rPr>
          <w:rFonts w:asciiTheme="majorHAnsi" w:hAnsiTheme="majorHAnsi"/>
          <w:sz w:val="24"/>
          <w:szCs w:val="24"/>
        </w:rPr>
        <w:t xml:space="preserve"> of Partners approved Marcie Dewitt participating at the Coastal Agricultural Roundtable.</w:t>
      </w:r>
    </w:p>
    <w:p w14:paraId="1D66901C" w14:textId="77777777" w:rsidR="00510433" w:rsidRPr="0007626D" w:rsidRDefault="00510433" w:rsidP="00510433">
      <w:pPr>
        <w:pStyle w:val="NoSpacing"/>
        <w:ind w:left="2160"/>
        <w:rPr>
          <w:rFonts w:asciiTheme="majorHAnsi" w:hAnsiTheme="majorHAnsi"/>
          <w:b/>
          <w:bCs/>
          <w:sz w:val="24"/>
          <w:szCs w:val="24"/>
        </w:rPr>
      </w:pPr>
    </w:p>
    <w:p w14:paraId="4D8F0D30" w14:textId="09BEFE85" w:rsidR="0007626D" w:rsidRPr="0007626D" w:rsidRDefault="0007626D" w:rsidP="0007626D">
      <w:pPr>
        <w:pStyle w:val="NoSpacing"/>
        <w:numPr>
          <w:ilvl w:val="1"/>
          <w:numId w:val="10"/>
        </w:numPr>
        <w:rPr>
          <w:rFonts w:asciiTheme="majorHAnsi" w:hAnsiTheme="majorHAnsi"/>
          <w:b/>
          <w:bCs/>
          <w:sz w:val="24"/>
          <w:szCs w:val="24"/>
        </w:rPr>
      </w:pPr>
      <w:r w:rsidRPr="0007626D">
        <w:rPr>
          <w:rFonts w:asciiTheme="majorHAnsi" w:hAnsiTheme="majorHAnsi"/>
          <w:b/>
          <w:bCs/>
          <w:sz w:val="24"/>
          <w:szCs w:val="24"/>
        </w:rPr>
        <w:t>Request for letters of support</w:t>
      </w:r>
    </w:p>
    <w:p w14:paraId="7F36F86C" w14:textId="3D548CC2" w:rsidR="0007626D" w:rsidRDefault="003353E7" w:rsidP="0051043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West Coast Local </w:t>
      </w:r>
      <w:r w:rsidR="0007626D" w:rsidRPr="0007626D">
        <w:rPr>
          <w:rFonts w:asciiTheme="majorHAnsi" w:hAnsiTheme="majorHAnsi"/>
          <w:b/>
          <w:bCs/>
          <w:sz w:val="24"/>
          <w:szCs w:val="24"/>
        </w:rPr>
        <w:t xml:space="preserve">Labour Market </w:t>
      </w:r>
      <w:r>
        <w:rPr>
          <w:rFonts w:asciiTheme="majorHAnsi" w:hAnsiTheme="majorHAnsi"/>
          <w:b/>
          <w:bCs/>
          <w:sz w:val="24"/>
          <w:szCs w:val="24"/>
        </w:rPr>
        <w:t xml:space="preserve">Information </w:t>
      </w:r>
      <w:r w:rsidR="0007626D" w:rsidRPr="0007626D">
        <w:rPr>
          <w:rFonts w:asciiTheme="majorHAnsi" w:hAnsiTheme="majorHAnsi"/>
          <w:b/>
          <w:bCs/>
          <w:sz w:val="24"/>
          <w:szCs w:val="24"/>
        </w:rPr>
        <w:t>Project</w:t>
      </w:r>
    </w:p>
    <w:p w14:paraId="6FA8B43B" w14:textId="204C4197" w:rsidR="00664E90" w:rsidRPr="0007626D" w:rsidRDefault="00664E90" w:rsidP="00510433">
      <w:pPr>
        <w:pStyle w:val="NoSpacing"/>
        <w:numPr>
          <w:ilvl w:val="4"/>
          <w:numId w:val="10"/>
        </w:numPr>
        <w:ind w:left="21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the request – Marcie to draft a letter</w:t>
      </w:r>
    </w:p>
    <w:p w14:paraId="67FC5A70" w14:textId="41C16EE8" w:rsidR="0007626D" w:rsidRDefault="0007626D" w:rsidP="0051043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bCs/>
          <w:sz w:val="24"/>
          <w:szCs w:val="24"/>
        </w:rPr>
      </w:pPr>
      <w:r w:rsidRPr="0007626D">
        <w:rPr>
          <w:rFonts w:asciiTheme="majorHAnsi" w:hAnsiTheme="majorHAnsi"/>
          <w:b/>
          <w:bCs/>
          <w:sz w:val="24"/>
          <w:szCs w:val="24"/>
        </w:rPr>
        <w:t>Better at Home</w:t>
      </w:r>
      <w:r w:rsidR="00664E90">
        <w:rPr>
          <w:rFonts w:asciiTheme="majorHAnsi" w:hAnsiTheme="majorHAnsi"/>
          <w:b/>
          <w:bCs/>
          <w:sz w:val="24"/>
          <w:szCs w:val="24"/>
        </w:rPr>
        <w:t xml:space="preserve"> program on the West Coast</w:t>
      </w:r>
    </w:p>
    <w:p w14:paraId="60734B4F" w14:textId="5026F9A3" w:rsidR="00664E90" w:rsidRPr="0007626D" w:rsidRDefault="00664E90" w:rsidP="00510433">
      <w:pPr>
        <w:pStyle w:val="NoSpacing"/>
        <w:numPr>
          <w:ilvl w:val="4"/>
          <w:numId w:val="10"/>
        </w:numPr>
        <w:ind w:left="21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the request – Marcie to draft a letter</w:t>
      </w:r>
    </w:p>
    <w:p w14:paraId="585A68FB" w14:textId="77777777" w:rsidR="002E6465" w:rsidRDefault="002E6465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10EF790D" w14:textId="028A7BA3" w:rsidR="00A843B9" w:rsidRDefault="00234C6C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ACHN REVIEW </w:t>
      </w:r>
    </w:p>
    <w:p w14:paraId="519417AC" w14:textId="6648EEEE" w:rsidR="00A54CA1" w:rsidRDefault="003B2C73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3B2C73">
        <w:rPr>
          <w:rFonts w:asciiTheme="majorHAnsi" w:hAnsiTheme="majorHAnsi"/>
          <w:sz w:val="24"/>
          <w:szCs w:val="24"/>
        </w:rPr>
        <w:t xml:space="preserve">Marcie </w:t>
      </w:r>
      <w:r>
        <w:rPr>
          <w:rFonts w:asciiTheme="majorHAnsi" w:hAnsiTheme="majorHAnsi"/>
          <w:sz w:val="24"/>
          <w:szCs w:val="24"/>
        </w:rPr>
        <w:t xml:space="preserve">reviewed </w:t>
      </w:r>
      <w:r w:rsidR="00283935">
        <w:rPr>
          <w:rFonts w:asciiTheme="majorHAnsi" w:hAnsiTheme="majorHAnsi"/>
          <w:sz w:val="24"/>
          <w:szCs w:val="24"/>
        </w:rPr>
        <w:t xml:space="preserve">the </w:t>
      </w:r>
      <w:r w:rsidR="0007626D">
        <w:rPr>
          <w:rFonts w:asciiTheme="majorHAnsi" w:hAnsiTheme="majorHAnsi"/>
          <w:sz w:val="24"/>
          <w:szCs w:val="24"/>
        </w:rPr>
        <w:t>ACHN website</w:t>
      </w:r>
      <w:r w:rsidR="00664E90">
        <w:rPr>
          <w:rFonts w:asciiTheme="majorHAnsi" w:hAnsiTheme="majorHAnsi"/>
          <w:sz w:val="24"/>
          <w:szCs w:val="24"/>
        </w:rPr>
        <w:t xml:space="preserve">. Check out </w:t>
      </w:r>
      <w:hyperlink r:id="rId9" w:history="1">
        <w:r w:rsidR="00664E90" w:rsidRPr="00A7173E">
          <w:rPr>
            <w:rStyle w:val="Hyperlink"/>
            <w:rFonts w:asciiTheme="majorHAnsi" w:hAnsiTheme="majorHAnsi"/>
            <w:sz w:val="24"/>
            <w:szCs w:val="24"/>
          </w:rPr>
          <w:t>www.achn.ca</w:t>
        </w:r>
      </w:hyperlink>
      <w:r w:rsidR="00664E90">
        <w:rPr>
          <w:rFonts w:asciiTheme="majorHAnsi" w:hAnsiTheme="majorHAnsi"/>
          <w:sz w:val="24"/>
          <w:szCs w:val="24"/>
        </w:rPr>
        <w:t xml:space="preserve"> </w:t>
      </w:r>
    </w:p>
    <w:p w14:paraId="52C8F419" w14:textId="77777777" w:rsidR="0013484E" w:rsidRPr="00A54CA1" w:rsidRDefault="0013484E" w:rsidP="0013484E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p w14:paraId="52F57871" w14:textId="7CD84C2E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130FBD09" w14:textId="38CB9D23" w:rsid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23D3F08" w14:textId="77777777" w:rsidR="007370ED" w:rsidRDefault="0006070F" w:rsidP="007370E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 Collette</w:t>
      </w:r>
      <w:r w:rsidR="00DA4F62">
        <w:rPr>
          <w:rFonts w:asciiTheme="majorHAnsi" w:hAnsiTheme="majorHAnsi"/>
          <w:sz w:val="24"/>
          <w:szCs w:val="24"/>
        </w:rPr>
        <w:t xml:space="preserve"> </w:t>
      </w:r>
    </w:p>
    <w:p w14:paraId="6BAD3CD9" w14:textId="499F14E8" w:rsidR="008A4BB3" w:rsidRDefault="008549FA" w:rsidP="007370ED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06070F">
        <w:rPr>
          <w:rFonts w:asciiTheme="majorHAnsi" w:hAnsiTheme="majorHAnsi"/>
          <w:sz w:val="24"/>
          <w:szCs w:val="24"/>
        </w:rPr>
        <w:t>isitor centre remains open</w:t>
      </w:r>
      <w:r w:rsidR="00510433">
        <w:rPr>
          <w:rFonts w:asciiTheme="majorHAnsi" w:hAnsiTheme="majorHAnsi"/>
          <w:sz w:val="24"/>
          <w:szCs w:val="24"/>
        </w:rPr>
        <w:t xml:space="preserve"> with</w:t>
      </w:r>
      <w:r w:rsidR="0006070F">
        <w:rPr>
          <w:rFonts w:asciiTheme="majorHAnsi" w:hAnsiTheme="majorHAnsi"/>
          <w:sz w:val="24"/>
          <w:szCs w:val="24"/>
        </w:rPr>
        <w:t xml:space="preserve"> most </w:t>
      </w:r>
      <w:r w:rsidR="00510433">
        <w:rPr>
          <w:rFonts w:asciiTheme="majorHAnsi" w:hAnsiTheme="majorHAnsi"/>
          <w:sz w:val="24"/>
          <w:szCs w:val="24"/>
        </w:rPr>
        <w:t>visitors being</w:t>
      </w:r>
      <w:r w:rsidR="0006070F">
        <w:rPr>
          <w:rFonts w:asciiTheme="majorHAnsi" w:hAnsiTheme="majorHAnsi"/>
          <w:sz w:val="24"/>
          <w:szCs w:val="24"/>
        </w:rPr>
        <w:t xml:space="preserve"> new residents</w:t>
      </w:r>
    </w:p>
    <w:p w14:paraId="14ED05C4" w14:textId="6402DE5C" w:rsidR="0006070F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E4C3BC1" w14:textId="2BD6B1AD" w:rsidR="00510433" w:rsidRDefault="0006070F" w:rsidP="007370E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Alisha Pauling </w:t>
      </w:r>
    </w:p>
    <w:p w14:paraId="4403CD7D" w14:textId="386871D7" w:rsidR="007370ED" w:rsidRDefault="008549FA" w:rsidP="007370ED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06070F">
        <w:rPr>
          <w:rFonts w:asciiTheme="majorHAnsi" w:hAnsiTheme="majorHAnsi"/>
          <w:sz w:val="24"/>
          <w:szCs w:val="24"/>
        </w:rPr>
        <w:t>accinations have started in long term care facilities</w:t>
      </w:r>
      <w:r w:rsidR="007370ED">
        <w:rPr>
          <w:rFonts w:asciiTheme="majorHAnsi" w:hAnsiTheme="majorHAnsi"/>
          <w:sz w:val="24"/>
          <w:szCs w:val="24"/>
        </w:rPr>
        <w:t xml:space="preserve"> then will be</w:t>
      </w:r>
      <w:r w:rsidR="0006070F">
        <w:rPr>
          <w:rFonts w:asciiTheme="majorHAnsi" w:hAnsiTheme="majorHAnsi"/>
          <w:sz w:val="24"/>
          <w:szCs w:val="24"/>
        </w:rPr>
        <w:t xml:space="preserve"> moving to assisted living facilities</w:t>
      </w:r>
    </w:p>
    <w:p w14:paraId="4ED2E526" w14:textId="5E088CA8" w:rsidR="007370ED" w:rsidRDefault="008549FA" w:rsidP="007370ED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06070F">
        <w:rPr>
          <w:rFonts w:asciiTheme="majorHAnsi" w:hAnsiTheme="majorHAnsi"/>
          <w:sz w:val="24"/>
          <w:szCs w:val="24"/>
        </w:rPr>
        <w:t>ontinue to do wellness checks with community members</w:t>
      </w:r>
    </w:p>
    <w:p w14:paraId="5D19536E" w14:textId="35EB8B90" w:rsidR="0006070F" w:rsidRDefault="008549FA" w:rsidP="007370ED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06070F">
        <w:rPr>
          <w:rFonts w:asciiTheme="majorHAnsi" w:hAnsiTheme="majorHAnsi"/>
          <w:sz w:val="24"/>
          <w:szCs w:val="24"/>
        </w:rPr>
        <w:t>ecruited another nurse practitioners to the community</w:t>
      </w:r>
    </w:p>
    <w:p w14:paraId="39F5CC4D" w14:textId="25AB6D15" w:rsidR="0006070F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9E95386" w14:textId="77777777" w:rsidR="007370ED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Molly Law</w:t>
      </w:r>
    </w:p>
    <w:p w14:paraId="45FD6659" w14:textId="254C4D89" w:rsidR="007370ED" w:rsidRDefault="0006070F" w:rsidP="007370ED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struggling with a small tax base </w:t>
      </w:r>
    </w:p>
    <w:p w14:paraId="3C848091" w14:textId="0736378A" w:rsidR="0006070F" w:rsidRDefault="0006070F" w:rsidP="007370ED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switched to court on-line and by phone during COVID or transporting to Port Alberni</w:t>
      </w:r>
    </w:p>
    <w:p w14:paraId="5AD87E3A" w14:textId="2DC8A346" w:rsidR="0006070F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4092A44" w14:textId="77777777" w:rsidR="007370ED" w:rsidRDefault="007370ED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7B950D6" w14:textId="5B5EEF24" w:rsidR="007370ED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Sally Mole</w:t>
      </w:r>
    </w:p>
    <w:p w14:paraId="052C7625" w14:textId="42905FD5" w:rsidR="0006070F" w:rsidRDefault="0006070F" w:rsidP="007370ED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COVID has hit the school hard, damaging to programs as only students and teachers are allowed into the building</w:t>
      </w:r>
    </w:p>
    <w:p w14:paraId="3E8A81B4" w14:textId="629E9C5F" w:rsidR="00AC0342" w:rsidRDefault="00AC0342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8AC6BAA" w14:textId="77777777" w:rsidR="004C06CE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Debra Hamilton</w:t>
      </w:r>
    </w:p>
    <w:p w14:paraId="1FB63FDF" w14:textId="6900DA15" w:rsidR="004C06CE" w:rsidRDefault="008549FA" w:rsidP="004C06CE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06070F">
        <w:rPr>
          <w:rFonts w:asciiTheme="majorHAnsi" w:hAnsiTheme="majorHAnsi"/>
          <w:sz w:val="24"/>
          <w:szCs w:val="24"/>
        </w:rPr>
        <w:t>nnovative ways of adapting to bring services to families, including a customized wellness and safety plan – Be</w:t>
      </w:r>
      <w:r w:rsidR="004C06CE">
        <w:rPr>
          <w:rFonts w:asciiTheme="majorHAnsi" w:hAnsiTheme="majorHAnsi"/>
          <w:sz w:val="24"/>
          <w:szCs w:val="24"/>
        </w:rPr>
        <w:t xml:space="preserve"> </w:t>
      </w:r>
      <w:r w:rsidR="0006070F">
        <w:rPr>
          <w:rFonts w:asciiTheme="majorHAnsi" w:hAnsiTheme="majorHAnsi"/>
          <w:sz w:val="24"/>
          <w:szCs w:val="24"/>
        </w:rPr>
        <w:t>Safe App</w:t>
      </w:r>
    </w:p>
    <w:p w14:paraId="00F24DA7" w14:textId="6F558333" w:rsidR="007E6AC7" w:rsidRDefault="008549FA" w:rsidP="004C06CE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Six</w:t>
      </w:r>
      <w:r w:rsidR="0006070F">
        <w:rPr>
          <w:rFonts w:asciiTheme="majorHAnsi" w:hAnsiTheme="majorHAnsi"/>
          <w:sz w:val="24"/>
          <w:szCs w:val="24"/>
        </w:rPr>
        <w:t xml:space="preserve"> </w:t>
      </w:r>
      <w:r w:rsidR="000D7BDF">
        <w:rPr>
          <w:rFonts w:asciiTheme="majorHAnsi" w:hAnsiTheme="majorHAnsi"/>
          <w:sz w:val="24"/>
          <w:szCs w:val="24"/>
        </w:rPr>
        <w:t xml:space="preserve">new </w:t>
      </w:r>
      <w:r w:rsidR="0006070F">
        <w:rPr>
          <w:rFonts w:asciiTheme="majorHAnsi" w:hAnsiTheme="majorHAnsi"/>
          <w:sz w:val="24"/>
          <w:szCs w:val="24"/>
        </w:rPr>
        <w:t>youth substance beds on the island</w:t>
      </w:r>
    </w:p>
    <w:p w14:paraId="0A3A1BFA" w14:textId="6DC93273" w:rsidR="0006070F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19EC176" w14:textId="77777777" w:rsidR="004C06CE" w:rsidRDefault="0006070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</w:t>
      </w:r>
    </w:p>
    <w:p w14:paraId="4763B8FC" w14:textId="21EDDBF5" w:rsidR="004C06CE" w:rsidRDefault="000D7BDF" w:rsidP="004C06CE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ACRD Emergency Operation is looking at recovery still</w:t>
      </w:r>
    </w:p>
    <w:p w14:paraId="5AA15D84" w14:textId="262B173D" w:rsidR="0006070F" w:rsidRDefault="000D7BDF" w:rsidP="004C06CE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Grant-in-aid submissions are due </w:t>
      </w:r>
      <w:r w:rsidR="004C06CE">
        <w:rPr>
          <w:rFonts w:asciiTheme="majorHAnsi" w:hAnsiTheme="majorHAnsi"/>
          <w:sz w:val="24"/>
          <w:szCs w:val="24"/>
        </w:rPr>
        <w:t>by January</w:t>
      </w:r>
      <w:r>
        <w:rPr>
          <w:rFonts w:asciiTheme="majorHAnsi" w:hAnsiTheme="majorHAnsi"/>
          <w:sz w:val="24"/>
          <w:szCs w:val="24"/>
        </w:rPr>
        <w:t xml:space="preserve"> 29th</w:t>
      </w:r>
    </w:p>
    <w:p w14:paraId="3A32235D" w14:textId="4634159D" w:rsidR="000D7BDF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C4B3A1A" w14:textId="77777777" w:rsidR="004C06CE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 Frood</w:t>
      </w:r>
    </w:p>
    <w:p w14:paraId="0DCDE9EE" w14:textId="6253848F" w:rsidR="004C06CE" w:rsidRDefault="008549FA" w:rsidP="004C06CE">
      <w:pPr>
        <w:pStyle w:val="NoSpacing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0D7BDF">
        <w:rPr>
          <w:rFonts w:asciiTheme="majorHAnsi" w:hAnsiTheme="majorHAnsi"/>
          <w:sz w:val="24"/>
          <w:szCs w:val="24"/>
        </w:rPr>
        <w:t>omestic violence has continued to climb throu</w:t>
      </w:r>
      <w:r w:rsidR="004C06CE">
        <w:rPr>
          <w:rFonts w:asciiTheme="majorHAnsi" w:hAnsiTheme="majorHAnsi"/>
          <w:sz w:val="24"/>
          <w:szCs w:val="24"/>
        </w:rPr>
        <w:t>gh</w:t>
      </w:r>
      <w:r w:rsidR="000D7BDF">
        <w:rPr>
          <w:rFonts w:asciiTheme="majorHAnsi" w:hAnsiTheme="majorHAnsi"/>
          <w:sz w:val="24"/>
          <w:szCs w:val="24"/>
        </w:rPr>
        <w:t>out the pandemic</w:t>
      </w:r>
    </w:p>
    <w:p w14:paraId="7131A842" w14:textId="4D9CED56" w:rsidR="004C06CE" w:rsidRDefault="008549FA" w:rsidP="004C06CE">
      <w:pPr>
        <w:pStyle w:val="NoSpacing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D7BDF">
        <w:rPr>
          <w:rFonts w:asciiTheme="majorHAnsi" w:hAnsiTheme="majorHAnsi"/>
          <w:sz w:val="24"/>
          <w:szCs w:val="24"/>
        </w:rPr>
        <w:t>helter has been over capacity with women and kids</w:t>
      </w:r>
    </w:p>
    <w:p w14:paraId="6E07181E" w14:textId="6301D1DC" w:rsidR="004C06CE" w:rsidRDefault="008549FA" w:rsidP="004C06CE">
      <w:pPr>
        <w:pStyle w:val="NoSpacing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0D7BDF">
        <w:rPr>
          <w:rFonts w:asciiTheme="majorHAnsi" w:hAnsiTheme="majorHAnsi"/>
          <w:sz w:val="24"/>
          <w:szCs w:val="24"/>
        </w:rPr>
        <w:t xml:space="preserve">ontinuing to </w:t>
      </w:r>
      <w:r w:rsidR="004C06CE">
        <w:rPr>
          <w:rFonts w:asciiTheme="majorHAnsi" w:hAnsiTheme="majorHAnsi"/>
          <w:sz w:val="24"/>
          <w:szCs w:val="24"/>
        </w:rPr>
        <w:t>offer</w:t>
      </w:r>
      <w:r w:rsidR="000D7BDF">
        <w:rPr>
          <w:rFonts w:asciiTheme="majorHAnsi" w:hAnsiTheme="majorHAnsi"/>
          <w:sz w:val="24"/>
          <w:szCs w:val="24"/>
        </w:rPr>
        <w:t xml:space="preserve"> services remotely</w:t>
      </w:r>
    </w:p>
    <w:p w14:paraId="572E0C70" w14:textId="09A2DF54" w:rsidR="000D7BDF" w:rsidRDefault="008549FA" w:rsidP="004C06CE">
      <w:pPr>
        <w:pStyle w:val="NoSpacing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0D7BDF">
        <w:rPr>
          <w:rFonts w:asciiTheme="majorHAnsi" w:hAnsiTheme="majorHAnsi"/>
          <w:sz w:val="24"/>
          <w:szCs w:val="24"/>
        </w:rPr>
        <w:t>ecruiting volunteers for sexual assault program</w:t>
      </w:r>
    </w:p>
    <w:p w14:paraId="674F64C1" w14:textId="6BD9379F" w:rsidR="000D7BDF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EDF36B2" w14:textId="77777777" w:rsidR="004C06CE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Lewis</w:t>
      </w:r>
    </w:p>
    <w:p w14:paraId="2E8E9A95" w14:textId="77777777" w:rsidR="004C06CE" w:rsidRDefault="000D7BDF" w:rsidP="004C06CE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Agriculture: in Feb will be co-facilitating Garden Champions of the Coastal Communities – looking at upcoming growing seasons</w:t>
      </w:r>
    </w:p>
    <w:p w14:paraId="5EC18944" w14:textId="698CF311" w:rsidR="000D7BDF" w:rsidRDefault="000D7BDF" w:rsidP="004C06CE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Air </w:t>
      </w:r>
      <w:r w:rsidR="004C06CE">
        <w:rPr>
          <w:rFonts w:asciiTheme="majorHAnsi" w:hAnsiTheme="majorHAnsi"/>
          <w:sz w:val="24"/>
          <w:szCs w:val="24"/>
        </w:rPr>
        <w:t>Quality</w:t>
      </w:r>
      <w:r>
        <w:rPr>
          <w:rFonts w:asciiTheme="majorHAnsi" w:hAnsiTheme="majorHAnsi"/>
          <w:sz w:val="24"/>
          <w:szCs w:val="24"/>
        </w:rPr>
        <w:t>: setting up purple sensors around the area</w:t>
      </w:r>
    </w:p>
    <w:p w14:paraId="5FE478D6" w14:textId="77777777" w:rsidR="000D7BDF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6ACBF67" w14:textId="77777777" w:rsidR="004C06CE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Jane Osborne</w:t>
      </w:r>
    </w:p>
    <w:p w14:paraId="24DA565E" w14:textId="4C64AE43" w:rsidR="000D7BDF" w:rsidRDefault="000D7BDF" w:rsidP="004C06CE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Aging &amp; Technology Committee: launching a grant program targeted to </w:t>
      </w:r>
      <w:r w:rsidR="00201E56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older adults</w:t>
      </w:r>
      <w:r w:rsidR="00201E56">
        <w:rPr>
          <w:rFonts w:asciiTheme="majorHAnsi" w:hAnsiTheme="majorHAnsi"/>
          <w:sz w:val="24"/>
          <w:szCs w:val="24"/>
        </w:rPr>
        <w:t>”, info session on Feb 2</w:t>
      </w:r>
      <w:r w:rsidR="00201E56" w:rsidRPr="00201E56">
        <w:rPr>
          <w:rFonts w:asciiTheme="majorHAnsi" w:hAnsiTheme="majorHAnsi"/>
          <w:sz w:val="24"/>
          <w:szCs w:val="24"/>
          <w:vertAlign w:val="superscript"/>
        </w:rPr>
        <w:t>nd</w:t>
      </w:r>
      <w:r w:rsidR="00201E56">
        <w:rPr>
          <w:rFonts w:asciiTheme="majorHAnsi" w:hAnsiTheme="majorHAnsi"/>
          <w:sz w:val="24"/>
          <w:szCs w:val="24"/>
        </w:rPr>
        <w:t xml:space="preserve"> (will send out</w:t>
      </w:r>
      <w:r w:rsidR="004C06CE">
        <w:rPr>
          <w:rFonts w:asciiTheme="majorHAnsi" w:hAnsiTheme="majorHAnsi"/>
          <w:sz w:val="24"/>
          <w:szCs w:val="24"/>
        </w:rPr>
        <w:t xml:space="preserve"> information</w:t>
      </w:r>
      <w:r w:rsidR="00201E56">
        <w:rPr>
          <w:rFonts w:asciiTheme="majorHAnsi" w:hAnsiTheme="majorHAnsi"/>
          <w:sz w:val="24"/>
          <w:szCs w:val="24"/>
        </w:rPr>
        <w:t>)</w:t>
      </w:r>
    </w:p>
    <w:p w14:paraId="7477250F" w14:textId="77777777" w:rsidR="000D7BDF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D8ACDB5" w14:textId="77777777" w:rsidR="004C06CE" w:rsidRDefault="000D7BDF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Christine Washington</w:t>
      </w:r>
    </w:p>
    <w:p w14:paraId="33474E74" w14:textId="2586D42D" w:rsidR="004C06CE" w:rsidRDefault="00201E56" w:rsidP="004C06CE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 Neill name change is moving forward again</w:t>
      </w:r>
    </w:p>
    <w:p w14:paraId="0737C41A" w14:textId="0D9889D2" w:rsidR="000D7BDF" w:rsidRDefault="008549FA" w:rsidP="004C06CE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01E56">
        <w:rPr>
          <w:rFonts w:asciiTheme="majorHAnsi" w:hAnsiTheme="majorHAnsi"/>
          <w:sz w:val="24"/>
          <w:szCs w:val="24"/>
        </w:rPr>
        <w:t>upporting teachers returning</w:t>
      </w:r>
      <w:r w:rsidR="004C06CE">
        <w:rPr>
          <w:rFonts w:asciiTheme="majorHAnsi" w:hAnsiTheme="majorHAnsi"/>
          <w:sz w:val="24"/>
          <w:szCs w:val="24"/>
        </w:rPr>
        <w:t xml:space="preserve"> to work</w:t>
      </w:r>
    </w:p>
    <w:p w14:paraId="7FE9903D" w14:textId="3E4F612E" w:rsidR="00201E56" w:rsidRDefault="00201E56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786B9C7" w14:textId="77777777" w:rsidR="004C06CE" w:rsidRDefault="00201E56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 Haggard</w:t>
      </w:r>
    </w:p>
    <w:p w14:paraId="03683750" w14:textId="6117B5C9" w:rsidR="001F3FF5" w:rsidRDefault="00201E56" w:rsidP="004C06CE">
      <w:pPr>
        <w:pStyle w:val="NoSpacing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 has started budget talks for this year</w:t>
      </w:r>
    </w:p>
    <w:p w14:paraId="44907454" w14:textId="77777777" w:rsidR="001F3FF5" w:rsidRDefault="001F3FF5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1E72164" w14:textId="77777777" w:rsidR="004C06CE" w:rsidRDefault="001F3FF5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Dewitt</w:t>
      </w:r>
    </w:p>
    <w:p w14:paraId="065006A5" w14:textId="14E0472C" w:rsidR="00201E56" w:rsidRDefault="004C06CE" w:rsidP="008549FA">
      <w:pPr>
        <w:pStyle w:val="NoSpacing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Point-in-Time </w:t>
      </w:r>
      <w:r w:rsidR="001F3FF5">
        <w:rPr>
          <w:rFonts w:asciiTheme="majorHAnsi" w:hAnsiTheme="majorHAnsi"/>
          <w:sz w:val="24"/>
          <w:szCs w:val="24"/>
        </w:rPr>
        <w:t xml:space="preserve">Homeless Count </w:t>
      </w:r>
      <w:r>
        <w:rPr>
          <w:rFonts w:asciiTheme="majorHAnsi" w:hAnsiTheme="majorHAnsi"/>
          <w:sz w:val="24"/>
          <w:szCs w:val="24"/>
        </w:rPr>
        <w:t>has been</w:t>
      </w:r>
      <w:r w:rsidR="001F3FF5">
        <w:rPr>
          <w:rFonts w:asciiTheme="majorHAnsi" w:hAnsiTheme="majorHAnsi"/>
          <w:sz w:val="24"/>
          <w:szCs w:val="24"/>
        </w:rPr>
        <w:t xml:space="preserve"> </w:t>
      </w:r>
      <w:r w:rsidR="008549FA">
        <w:rPr>
          <w:rFonts w:asciiTheme="majorHAnsi" w:hAnsiTheme="majorHAnsi"/>
          <w:sz w:val="24"/>
          <w:szCs w:val="24"/>
        </w:rPr>
        <w:t>reinitiated</w:t>
      </w:r>
      <w:r w:rsidR="001F3FF5">
        <w:rPr>
          <w:rFonts w:asciiTheme="majorHAnsi" w:hAnsiTheme="majorHAnsi"/>
          <w:sz w:val="24"/>
          <w:szCs w:val="24"/>
        </w:rPr>
        <w:t xml:space="preserve"> for this spring (April) &amp; will be negotiating an extended count</w:t>
      </w:r>
    </w:p>
    <w:p w14:paraId="0086697A" w14:textId="3F891149" w:rsidR="001F3FF5" w:rsidRDefault="001F3FF5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A644FE0" w14:textId="77777777" w:rsidR="008549FA" w:rsidRDefault="001F3FF5" w:rsidP="0051043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Edward Johnson</w:t>
      </w:r>
    </w:p>
    <w:p w14:paraId="05383705" w14:textId="60D87494" w:rsidR="008549FA" w:rsidRDefault="008549FA" w:rsidP="008549FA">
      <w:pPr>
        <w:pStyle w:val="NoSpacing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1F3FF5">
        <w:rPr>
          <w:rFonts w:asciiTheme="majorHAnsi" w:hAnsiTheme="majorHAnsi"/>
          <w:sz w:val="24"/>
          <w:szCs w:val="24"/>
        </w:rPr>
        <w:t>ushing for aboriginal mother</w:t>
      </w:r>
      <w:r>
        <w:rPr>
          <w:rFonts w:asciiTheme="majorHAnsi" w:hAnsiTheme="majorHAnsi"/>
          <w:sz w:val="24"/>
          <w:szCs w:val="24"/>
        </w:rPr>
        <w:t>s</w:t>
      </w:r>
      <w:r w:rsidR="001F3FF5">
        <w:rPr>
          <w:rFonts w:asciiTheme="majorHAnsi" w:hAnsiTheme="majorHAnsi"/>
          <w:sz w:val="24"/>
          <w:szCs w:val="24"/>
        </w:rPr>
        <w:t xml:space="preserve"> centre in the </w:t>
      </w:r>
      <w:r>
        <w:rPr>
          <w:rFonts w:asciiTheme="majorHAnsi" w:hAnsiTheme="majorHAnsi"/>
          <w:sz w:val="24"/>
          <w:szCs w:val="24"/>
        </w:rPr>
        <w:t>Alberni</w:t>
      </w:r>
      <w:r w:rsidR="001F3F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</w:t>
      </w:r>
      <w:r w:rsidR="001F3FF5">
        <w:rPr>
          <w:rFonts w:asciiTheme="majorHAnsi" w:hAnsiTheme="majorHAnsi"/>
          <w:sz w:val="24"/>
          <w:szCs w:val="24"/>
        </w:rPr>
        <w:t xml:space="preserve">alley, looking </w:t>
      </w:r>
      <w:r>
        <w:rPr>
          <w:rFonts w:asciiTheme="majorHAnsi" w:hAnsiTheme="majorHAnsi"/>
          <w:sz w:val="24"/>
          <w:szCs w:val="24"/>
        </w:rPr>
        <w:t>for</w:t>
      </w:r>
      <w:r w:rsidR="001F3FF5">
        <w:rPr>
          <w:rFonts w:asciiTheme="majorHAnsi" w:hAnsiTheme="majorHAnsi"/>
          <w:sz w:val="24"/>
          <w:szCs w:val="24"/>
        </w:rPr>
        <w:t xml:space="preserve"> funding to assist with housing costs </w:t>
      </w:r>
      <w:r>
        <w:rPr>
          <w:rFonts w:asciiTheme="majorHAnsi" w:hAnsiTheme="majorHAnsi"/>
          <w:sz w:val="24"/>
          <w:szCs w:val="24"/>
        </w:rPr>
        <w:t>from BC</w:t>
      </w:r>
      <w:r w:rsidR="001F3F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</w:t>
      </w:r>
      <w:r w:rsidR="001F3FF5">
        <w:rPr>
          <w:rFonts w:asciiTheme="majorHAnsi" w:hAnsiTheme="majorHAnsi"/>
          <w:sz w:val="24"/>
          <w:szCs w:val="24"/>
        </w:rPr>
        <w:t>ousing</w:t>
      </w:r>
    </w:p>
    <w:p w14:paraId="0868FE8E" w14:textId="04162980" w:rsidR="001F3FF5" w:rsidRDefault="008549FA" w:rsidP="008549FA">
      <w:pPr>
        <w:pStyle w:val="NoSpacing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1F3FF5">
        <w:rPr>
          <w:rFonts w:asciiTheme="majorHAnsi" w:hAnsiTheme="majorHAnsi"/>
          <w:sz w:val="24"/>
          <w:szCs w:val="24"/>
        </w:rPr>
        <w:t xml:space="preserve">nacala received </w:t>
      </w:r>
      <w:r>
        <w:rPr>
          <w:rFonts w:asciiTheme="majorHAnsi" w:hAnsiTheme="majorHAnsi"/>
          <w:sz w:val="24"/>
          <w:szCs w:val="24"/>
        </w:rPr>
        <w:t xml:space="preserve">their COVID </w:t>
      </w:r>
      <w:r w:rsidR="001F3FF5">
        <w:rPr>
          <w:rFonts w:asciiTheme="majorHAnsi" w:hAnsiTheme="majorHAnsi"/>
          <w:sz w:val="24"/>
          <w:szCs w:val="24"/>
        </w:rPr>
        <w:t>vaccines</w:t>
      </w:r>
    </w:p>
    <w:p w14:paraId="0750B952" w14:textId="2855E390" w:rsidR="00AF1303" w:rsidRDefault="00AF1303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207D366" w14:textId="0145997F" w:rsidR="008549FA" w:rsidRDefault="008549FA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61E3B68" w14:textId="77777777" w:rsidR="008549FA" w:rsidRDefault="008549FA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1F7F191" w14:textId="7060F720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5272EDD" w14:textId="7425CAE6" w:rsidR="00377855" w:rsidRDefault="00396EF4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>at</w:t>
      </w:r>
      <w:r w:rsidR="00D57595">
        <w:rPr>
          <w:rFonts w:asciiTheme="majorHAnsi" w:hAnsiTheme="majorHAnsi"/>
          <w:sz w:val="24"/>
          <w:szCs w:val="24"/>
        </w:rPr>
        <w:t xml:space="preserve"> </w:t>
      </w:r>
      <w:r w:rsidR="001F3FF5">
        <w:rPr>
          <w:rFonts w:asciiTheme="majorHAnsi" w:hAnsiTheme="majorHAnsi"/>
          <w:sz w:val="24"/>
          <w:szCs w:val="24"/>
        </w:rPr>
        <w:t>11:30</w:t>
      </w:r>
      <w:r w:rsidR="00522049">
        <w:rPr>
          <w:rFonts w:asciiTheme="majorHAnsi" w:hAnsiTheme="majorHAnsi"/>
          <w:sz w:val="24"/>
          <w:szCs w:val="24"/>
        </w:rPr>
        <w:t xml:space="preserve"> am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D7101E">
        <w:rPr>
          <w:rFonts w:asciiTheme="majorHAnsi" w:hAnsiTheme="majorHAnsi"/>
          <w:sz w:val="24"/>
          <w:szCs w:val="24"/>
        </w:rPr>
        <w:t xml:space="preserve"> </w:t>
      </w:r>
      <w:r w:rsidR="00220DFD">
        <w:rPr>
          <w:rFonts w:asciiTheme="majorHAnsi" w:hAnsiTheme="majorHAnsi"/>
          <w:sz w:val="24"/>
          <w:szCs w:val="24"/>
        </w:rPr>
        <w:t>Febru</w:t>
      </w:r>
      <w:r w:rsidR="00234C6C">
        <w:rPr>
          <w:rFonts w:asciiTheme="majorHAnsi" w:hAnsiTheme="majorHAnsi"/>
          <w:sz w:val="24"/>
          <w:szCs w:val="24"/>
        </w:rPr>
        <w:t xml:space="preserve">ary </w:t>
      </w:r>
      <w:r w:rsidR="00220DFD">
        <w:rPr>
          <w:rFonts w:asciiTheme="majorHAnsi" w:hAnsiTheme="majorHAnsi"/>
          <w:sz w:val="24"/>
          <w:szCs w:val="24"/>
        </w:rPr>
        <w:t>17</w:t>
      </w:r>
      <w:r w:rsidR="00234C6C">
        <w:rPr>
          <w:rFonts w:asciiTheme="majorHAnsi" w:hAnsiTheme="majorHAnsi"/>
          <w:sz w:val="24"/>
          <w:szCs w:val="24"/>
        </w:rPr>
        <w:t>, 2021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D7101E">
        <w:rPr>
          <w:rFonts w:asciiTheme="majorHAnsi" w:hAnsiTheme="majorHAnsi"/>
          <w:sz w:val="24"/>
          <w:szCs w:val="24"/>
        </w:rPr>
        <w:t>9</w:t>
      </w:r>
      <w:r w:rsidR="00AD5A01">
        <w:rPr>
          <w:rFonts w:asciiTheme="majorHAnsi" w:hAnsiTheme="majorHAnsi"/>
          <w:sz w:val="24"/>
          <w:szCs w:val="24"/>
        </w:rPr>
        <w:t>:</w:t>
      </w:r>
      <w:r w:rsidR="00D7101E">
        <w:rPr>
          <w:rFonts w:asciiTheme="majorHAnsi" w:hAnsiTheme="majorHAnsi"/>
          <w:sz w:val="24"/>
          <w:szCs w:val="24"/>
        </w:rPr>
        <w:t>3</w:t>
      </w:r>
      <w:r w:rsidR="00AD5A01">
        <w:rPr>
          <w:rFonts w:asciiTheme="majorHAnsi" w:hAnsiTheme="majorHAnsi"/>
          <w:sz w:val="24"/>
          <w:szCs w:val="24"/>
        </w:rPr>
        <w:t xml:space="preserve">0 </w:t>
      </w:r>
      <w:r w:rsidR="00CB65BC">
        <w:rPr>
          <w:rFonts w:asciiTheme="majorHAnsi" w:hAnsiTheme="majorHAnsi"/>
          <w:sz w:val="24"/>
          <w:szCs w:val="24"/>
        </w:rPr>
        <w:t>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sectPr w:rsidR="00377855" w:rsidSect="00E13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6BC7" w14:textId="77777777" w:rsidR="00827B77" w:rsidRDefault="00827B77" w:rsidP="00ED51F4">
      <w:pPr>
        <w:spacing w:after="0" w:line="240" w:lineRule="auto"/>
      </w:pPr>
      <w:r>
        <w:separator/>
      </w:r>
    </w:p>
  </w:endnote>
  <w:endnote w:type="continuationSeparator" w:id="0">
    <w:p w14:paraId="7A2FD3E3" w14:textId="77777777" w:rsidR="00827B77" w:rsidRDefault="00827B77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A7AB" w14:textId="77777777" w:rsidR="00827B77" w:rsidRDefault="00827B77" w:rsidP="00ED51F4">
      <w:pPr>
        <w:spacing w:after="0" w:line="240" w:lineRule="auto"/>
      </w:pPr>
      <w:r>
        <w:separator/>
      </w:r>
    </w:p>
  </w:footnote>
  <w:footnote w:type="continuationSeparator" w:id="0">
    <w:p w14:paraId="44B79584" w14:textId="77777777" w:rsidR="00827B77" w:rsidRDefault="00827B77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B2B3" w14:textId="3530FCAC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7457" w14:textId="335A1D44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72D6" w14:textId="3FC9A0F7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F715E"/>
    <w:multiLevelType w:val="hybridMultilevel"/>
    <w:tmpl w:val="A9467960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FC814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17"/>
  </w:num>
  <w:num w:numId="5">
    <w:abstractNumId w:val="9"/>
  </w:num>
  <w:num w:numId="6">
    <w:abstractNumId w:val="28"/>
  </w:num>
  <w:num w:numId="7">
    <w:abstractNumId w:val="5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24"/>
  </w:num>
  <w:num w:numId="20">
    <w:abstractNumId w:val="4"/>
  </w:num>
  <w:num w:numId="21">
    <w:abstractNumId w:val="27"/>
  </w:num>
  <w:num w:numId="22">
    <w:abstractNumId w:val="2"/>
  </w:num>
  <w:num w:numId="23">
    <w:abstractNumId w:val="25"/>
  </w:num>
  <w:num w:numId="24">
    <w:abstractNumId w:val="14"/>
  </w:num>
  <w:num w:numId="25">
    <w:abstractNumId w:val="12"/>
  </w:num>
  <w:num w:numId="26">
    <w:abstractNumId w:val="7"/>
  </w:num>
  <w:num w:numId="27">
    <w:abstractNumId w:val="20"/>
  </w:num>
  <w:num w:numId="28">
    <w:abstractNumId w:val="15"/>
  </w:num>
  <w:num w:numId="2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53E7"/>
    <w:rsid w:val="0033751D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5981"/>
    <w:rsid w:val="003D6E30"/>
    <w:rsid w:val="003D791D"/>
    <w:rsid w:val="003E02EF"/>
    <w:rsid w:val="003E0BCA"/>
    <w:rsid w:val="003E0FDC"/>
    <w:rsid w:val="003E1464"/>
    <w:rsid w:val="003E19F7"/>
    <w:rsid w:val="003E247D"/>
    <w:rsid w:val="003E309A"/>
    <w:rsid w:val="003E5BF0"/>
    <w:rsid w:val="003E6C06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3ECA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27B77"/>
    <w:rsid w:val="0083043B"/>
    <w:rsid w:val="00830E47"/>
    <w:rsid w:val="008323D8"/>
    <w:rsid w:val="00833072"/>
    <w:rsid w:val="008332C2"/>
    <w:rsid w:val="00833D2D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060F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37E73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A8AED-FE58-4664-8557-6353EED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7</cp:revision>
  <cp:lastPrinted>2018-06-21T22:18:00Z</cp:lastPrinted>
  <dcterms:created xsi:type="dcterms:W3CDTF">2021-01-20T16:59:00Z</dcterms:created>
  <dcterms:modified xsi:type="dcterms:W3CDTF">2021-02-17T20:43:00Z</dcterms:modified>
</cp:coreProperties>
</file>