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2453EE">
        <w:rPr>
          <w:rFonts w:asciiTheme="majorHAnsi" w:hAnsiTheme="majorHAnsi"/>
          <w:b/>
          <w:sz w:val="28"/>
          <w:szCs w:val="28"/>
        </w:rPr>
        <w:t>March</w:t>
      </w:r>
      <w:r w:rsidR="000532AA">
        <w:rPr>
          <w:rFonts w:asciiTheme="majorHAnsi" w:hAnsiTheme="majorHAnsi"/>
          <w:b/>
          <w:sz w:val="28"/>
          <w:szCs w:val="28"/>
        </w:rPr>
        <w:t xml:space="preserve"> 21</w:t>
      </w:r>
      <w:r w:rsidR="000532AA" w:rsidRPr="000532AA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D05B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3C1E20" w:rsidRPr="00115302">
        <w:rPr>
          <w:rFonts w:asciiTheme="majorHAnsi" w:hAnsiTheme="majorHAnsi"/>
          <w:sz w:val="24"/>
          <w:szCs w:val="24"/>
        </w:rPr>
        <w:t>Wes Hewitt</w:t>
      </w:r>
      <w:r w:rsidR="001C6FE1" w:rsidRPr="00115302">
        <w:rPr>
          <w:rFonts w:asciiTheme="majorHAnsi" w:hAnsiTheme="majorHAnsi"/>
          <w:sz w:val="24"/>
          <w:szCs w:val="24"/>
        </w:rPr>
        <w:t>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1C6FE1" w:rsidRPr="00492AC1">
        <w:rPr>
          <w:rFonts w:asciiTheme="majorHAnsi" w:hAnsiTheme="majorHAnsi"/>
          <w:sz w:val="24"/>
          <w:szCs w:val="24"/>
        </w:rPr>
        <w:t>Anna Lewis,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D05B10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D05B10">
        <w:rPr>
          <w:rFonts w:asciiTheme="majorHAnsi" w:hAnsiTheme="majorHAnsi"/>
          <w:sz w:val="24"/>
          <w:szCs w:val="24"/>
        </w:rPr>
        <w:t>Kizuk</w:t>
      </w:r>
      <w:proofErr w:type="spellEnd"/>
      <w:r w:rsidR="00D05B10">
        <w:rPr>
          <w:rFonts w:asciiTheme="majorHAnsi" w:hAnsiTheme="majorHAnsi"/>
          <w:sz w:val="24"/>
          <w:szCs w:val="24"/>
        </w:rPr>
        <w:t xml:space="preserve">, </w:t>
      </w:r>
      <w:r w:rsidR="00F4527A">
        <w:rPr>
          <w:rFonts w:asciiTheme="majorHAnsi" w:hAnsiTheme="majorHAnsi"/>
          <w:sz w:val="24"/>
          <w:szCs w:val="24"/>
        </w:rPr>
        <w:t>Julie Rushton</w:t>
      </w:r>
      <w:r w:rsidR="00492AC1">
        <w:rPr>
          <w:rFonts w:asciiTheme="majorHAnsi" w:hAnsiTheme="majorHAnsi"/>
          <w:sz w:val="24"/>
          <w:szCs w:val="24"/>
        </w:rPr>
        <w:t>,</w:t>
      </w:r>
      <w:r w:rsidR="00492AC1" w:rsidRPr="00492AC1">
        <w:rPr>
          <w:rFonts w:asciiTheme="majorHAnsi" w:hAnsiTheme="majorHAnsi"/>
          <w:sz w:val="24"/>
          <w:szCs w:val="24"/>
        </w:rPr>
        <w:t xml:space="preserve"> </w:t>
      </w:r>
      <w:r w:rsidR="00982829">
        <w:rPr>
          <w:rFonts w:asciiTheme="majorHAnsi" w:hAnsiTheme="majorHAnsi"/>
          <w:sz w:val="24"/>
          <w:szCs w:val="24"/>
        </w:rPr>
        <w:t>Esther Pace,</w:t>
      </w:r>
      <w:r w:rsidR="00982829" w:rsidRPr="00B46A8E">
        <w:rPr>
          <w:rFonts w:asciiTheme="majorHAnsi" w:hAnsiTheme="majorHAnsi"/>
          <w:sz w:val="24"/>
          <w:szCs w:val="24"/>
        </w:rPr>
        <w:t xml:space="preserve"> </w:t>
      </w:r>
      <w:r w:rsidR="00852586">
        <w:rPr>
          <w:rFonts w:asciiTheme="majorHAnsi" w:hAnsiTheme="majorHAnsi"/>
          <w:sz w:val="24"/>
          <w:szCs w:val="24"/>
        </w:rPr>
        <w:t>Stefan Ochman</w:t>
      </w:r>
    </w:p>
    <w:p w:rsidR="00B164C4" w:rsidRDefault="00B164C4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7822" w:rsidRDefault="006E7822" w:rsidP="00D05B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982829">
        <w:rPr>
          <w:rFonts w:asciiTheme="majorHAnsi" w:hAnsiTheme="majorHAnsi"/>
          <w:sz w:val="24"/>
          <w:szCs w:val="24"/>
        </w:rPr>
        <w:t>Pam Reardon</w:t>
      </w:r>
      <w:r w:rsidR="00074A0A">
        <w:rPr>
          <w:rFonts w:asciiTheme="majorHAnsi" w:hAnsiTheme="majorHAnsi"/>
          <w:sz w:val="24"/>
          <w:szCs w:val="24"/>
        </w:rPr>
        <w:t>, Josie Osborne</w:t>
      </w:r>
      <w:r w:rsidR="00DC559D">
        <w:rPr>
          <w:rFonts w:asciiTheme="majorHAnsi" w:hAnsiTheme="majorHAnsi"/>
          <w:sz w:val="24"/>
          <w:szCs w:val="24"/>
        </w:rPr>
        <w:t xml:space="preserve">, </w:t>
      </w:r>
      <w:r w:rsidR="00DC559D" w:rsidRPr="00D76549">
        <w:rPr>
          <w:rFonts w:asciiTheme="majorHAnsi" w:hAnsiTheme="majorHAnsi"/>
          <w:sz w:val="24"/>
          <w:szCs w:val="24"/>
        </w:rPr>
        <w:t>Laurie Bird</w:t>
      </w:r>
      <w:r w:rsidR="00DC559D">
        <w:rPr>
          <w:rFonts w:asciiTheme="majorHAnsi" w:hAnsiTheme="majorHAnsi"/>
          <w:sz w:val="24"/>
          <w:szCs w:val="24"/>
        </w:rPr>
        <w:t>,</w:t>
      </w:r>
      <w:r w:rsidR="00DC559D" w:rsidRPr="00DC559D">
        <w:rPr>
          <w:rFonts w:asciiTheme="majorHAnsi" w:hAnsiTheme="majorHAnsi"/>
          <w:sz w:val="24"/>
          <w:szCs w:val="24"/>
        </w:rPr>
        <w:t xml:space="preserve"> </w:t>
      </w:r>
      <w:r w:rsidR="00DC559D">
        <w:rPr>
          <w:rFonts w:asciiTheme="majorHAnsi" w:hAnsiTheme="majorHAnsi"/>
          <w:sz w:val="24"/>
          <w:szCs w:val="24"/>
        </w:rPr>
        <w:t xml:space="preserve">Sandra </w:t>
      </w:r>
      <w:r w:rsidR="00DC559D" w:rsidRPr="00115302">
        <w:rPr>
          <w:rFonts w:asciiTheme="majorHAnsi" w:hAnsiTheme="majorHAnsi"/>
          <w:sz w:val="24"/>
          <w:szCs w:val="24"/>
        </w:rPr>
        <w:t>Tate</w:t>
      </w:r>
      <w:r w:rsidR="00852586">
        <w:rPr>
          <w:rFonts w:asciiTheme="majorHAnsi" w:hAnsiTheme="majorHAnsi"/>
          <w:sz w:val="24"/>
          <w:szCs w:val="24"/>
        </w:rPr>
        <w:t>,</w:t>
      </w:r>
      <w:r w:rsidR="00852586" w:rsidRPr="00852586">
        <w:rPr>
          <w:rFonts w:asciiTheme="majorHAnsi" w:hAnsiTheme="majorHAnsi"/>
          <w:sz w:val="24"/>
          <w:szCs w:val="24"/>
        </w:rPr>
        <w:t xml:space="preserve"> </w:t>
      </w:r>
      <w:r w:rsidR="00852586">
        <w:rPr>
          <w:rFonts w:asciiTheme="majorHAnsi" w:hAnsiTheme="majorHAnsi"/>
          <w:sz w:val="24"/>
          <w:szCs w:val="24"/>
        </w:rPr>
        <w:t>Willa Thorpe</w:t>
      </w:r>
    </w:p>
    <w:p w:rsidR="006E7822" w:rsidRDefault="006E7822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390A" w:rsidRPr="00AD7202" w:rsidRDefault="00BB390A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80522">
        <w:rPr>
          <w:rFonts w:asciiTheme="majorHAnsi" w:hAnsiTheme="majorHAnsi"/>
          <w:sz w:val="24"/>
          <w:szCs w:val="24"/>
        </w:rPr>
        <w:t>3</w:t>
      </w:r>
      <w:r w:rsidR="00074A0A">
        <w:rPr>
          <w:rFonts w:asciiTheme="majorHAnsi" w:hAnsiTheme="majorHAnsi"/>
          <w:sz w:val="24"/>
          <w:szCs w:val="24"/>
        </w:rPr>
        <w:t>4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2453EE">
        <w:rPr>
          <w:rFonts w:asciiTheme="majorHAnsi" w:hAnsiTheme="majorHAnsi"/>
          <w:sz w:val="24"/>
          <w:szCs w:val="24"/>
        </w:rPr>
        <w:t xml:space="preserve">March </w:t>
      </w:r>
      <w:r w:rsidR="000532AA">
        <w:rPr>
          <w:rFonts w:asciiTheme="majorHAnsi" w:hAnsiTheme="majorHAnsi"/>
          <w:sz w:val="24"/>
          <w:szCs w:val="24"/>
        </w:rPr>
        <w:t>21</w:t>
      </w:r>
      <w:r w:rsidR="000532AA" w:rsidRPr="000532AA">
        <w:rPr>
          <w:rFonts w:asciiTheme="majorHAnsi" w:hAnsiTheme="majorHAnsi"/>
          <w:sz w:val="24"/>
          <w:szCs w:val="24"/>
          <w:vertAlign w:val="superscript"/>
        </w:rPr>
        <w:t>st</w:t>
      </w:r>
      <w:r w:rsidR="000532A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492AC1">
        <w:rPr>
          <w:rFonts w:asciiTheme="majorHAnsi" w:hAnsiTheme="majorHAnsi"/>
          <w:sz w:val="24"/>
          <w:szCs w:val="24"/>
        </w:rPr>
        <w:t xml:space="preserve"> with the addition of </w:t>
      </w:r>
      <w:r w:rsidR="00852586">
        <w:rPr>
          <w:rFonts w:asciiTheme="majorHAnsi" w:hAnsiTheme="majorHAnsi"/>
          <w:sz w:val="24"/>
          <w:szCs w:val="24"/>
        </w:rPr>
        <w:t xml:space="preserve">In Camera in </w:t>
      </w:r>
      <w:r w:rsidR="00492AC1">
        <w:rPr>
          <w:rFonts w:asciiTheme="majorHAnsi" w:hAnsiTheme="majorHAnsi"/>
          <w:sz w:val="24"/>
          <w:szCs w:val="24"/>
        </w:rPr>
        <w:t>4.</w:t>
      </w:r>
      <w:r w:rsidR="00ED53C5">
        <w:rPr>
          <w:rFonts w:asciiTheme="majorHAnsi" w:hAnsiTheme="majorHAnsi"/>
          <w:sz w:val="24"/>
          <w:szCs w:val="24"/>
        </w:rPr>
        <w:t>2</w:t>
      </w:r>
      <w:r w:rsidR="00492AC1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2453EE">
        <w:rPr>
          <w:rFonts w:asciiTheme="majorHAnsi" w:hAnsiTheme="majorHAnsi"/>
          <w:sz w:val="24"/>
          <w:szCs w:val="24"/>
        </w:rPr>
        <w:t>February 21</w:t>
      </w:r>
      <w:r w:rsidR="002453EE" w:rsidRPr="000532AA">
        <w:rPr>
          <w:rFonts w:asciiTheme="majorHAnsi" w:hAnsiTheme="majorHAnsi"/>
          <w:sz w:val="24"/>
          <w:szCs w:val="24"/>
          <w:vertAlign w:val="superscript"/>
        </w:rPr>
        <w:t>st</w:t>
      </w:r>
      <w:r w:rsidR="001752D7">
        <w:rPr>
          <w:rFonts w:asciiTheme="majorHAnsi" w:hAnsiTheme="majorHAnsi"/>
          <w:sz w:val="24"/>
          <w:szCs w:val="24"/>
        </w:rPr>
        <w:t>,</w:t>
      </w:r>
      <w:r w:rsidR="00A402CB">
        <w:rPr>
          <w:rFonts w:asciiTheme="majorHAnsi" w:hAnsiTheme="majorHAnsi"/>
          <w:sz w:val="24"/>
          <w:szCs w:val="24"/>
        </w:rPr>
        <w:t xml:space="preserve"> 201</w:t>
      </w:r>
      <w:r w:rsidR="000532AA">
        <w:rPr>
          <w:rFonts w:asciiTheme="majorHAnsi" w:hAnsiTheme="majorHAnsi"/>
          <w:sz w:val="24"/>
          <w:szCs w:val="24"/>
        </w:rPr>
        <w:t>8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D71F8" w:rsidRDefault="00EB24FF" w:rsidP="009D71F8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EARLY YEARS UPDATE P</w:t>
      </w:r>
      <w:r w:rsidR="00F74A7F">
        <w:rPr>
          <w:rFonts w:asciiTheme="majorHAnsi" w:hAnsiTheme="majorHAnsi"/>
          <w:b/>
          <w:sz w:val="28"/>
          <w:szCs w:val="28"/>
        </w:rPr>
        <w:t>RESENTATION</w:t>
      </w:r>
    </w:p>
    <w:p w:rsidR="000C4E8C" w:rsidRDefault="000C4E8C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52E71" w:rsidRDefault="00EB24FF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Julie Rushton presented </w:t>
      </w:r>
      <w:r w:rsidR="00ED53C5">
        <w:rPr>
          <w:rFonts w:asciiTheme="majorHAnsi" w:hAnsiTheme="majorHAnsi"/>
          <w:sz w:val="24"/>
          <w:szCs w:val="24"/>
        </w:rPr>
        <w:t xml:space="preserve">the State of the Child Report 2018.  </w:t>
      </w:r>
      <w:r w:rsidR="00187D17">
        <w:rPr>
          <w:rFonts w:asciiTheme="majorHAnsi" w:hAnsiTheme="majorHAnsi"/>
          <w:sz w:val="24"/>
          <w:szCs w:val="24"/>
        </w:rPr>
        <w:t>There are a few more revisions necessary and then</w:t>
      </w:r>
      <w:r w:rsidR="00D31B16">
        <w:rPr>
          <w:rFonts w:asciiTheme="majorHAnsi" w:hAnsiTheme="majorHAnsi"/>
          <w:sz w:val="24"/>
          <w:szCs w:val="24"/>
        </w:rPr>
        <w:t xml:space="preserve"> it</w:t>
      </w:r>
      <w:r w:rsidR="00187D17">
        <w:rPr>
          <w:rFonts w:asciiTheme="majorHAnsi" w:hAnsiTheme="majorHAnsi"/>
          <w:sz w:val="24"/>
          <w:szCs w:val="24"/>
        </w:rPr>
        <w:t xml:space="preserve"> will go to print for distribution.  The Report is a representation of how </w:t>
      </w:r>
      <w:r w:rsidR="00ED53C5">
        <w:rPr>
          <w:rFonts w:asciiTheme="majorHAnsi" w:hAnsiTheme="majorHAnsi"/>
          <w:sz w:val="24"/>
          <w:szCs w:val="24"/>
        </w:rPr>
        <w:t xml:space="preserve">children are doing.  </w:t>
      </w:r>
      <w:r w:rsidR="00187D17">
        <w:rPr>
          <w:rFonts w:asciiTheme="majorHAnsi" w:hAnsiTheme="majorHAnsi"/>
          <w:sz w:val="24"/>
          <w:szCs w:val="24"/>
        </w:rPr>
        <w:t xml:space="preserve">The mission is to build community capacity and improve support to children and families.  </w:t>
      </w:r>
      <w:r w:rsidR="00D31B16">
        <w:rPr>
          <w:rFonts w:asciiTheme="majorHAnsi" w:hAnsiTheme="majorHAnsi"/>
          <w:sz w:val="24"/>
          <w:szCs w:val="24"/>
        </w:rPr>
        <w:t xml:space="preserve">Presentations will be made to communities, </w:t>
      </w:r>
      <w:r w:rsidR="00ED53C5">
        <w:rPr>
          <w:rFonts w:asciiTheme="majorHAnsi" w:hAnsiTheme="majorHAnsi"/>
          <w:sz w:val="24"/>
          <w:szCs w:val="24"/>
        </w:rPr>
        <w:t>conversations and sharing with governments, people who can make direct impact are parents</w:t>
      </w:r>
      <w:r w:rsidR="00D31B16">
        <w:rPr>
          <w:rFonts w:asciiTheme="majorHAnsi" w:hAnsiTheme="majorHAnsi"/>
          <w:sz w:val="24"/>
          <w:szCs w:val="24"/>
        </w:rPr>
        <w:t>.</w:t>
      </w:r>
    </w:p>
    <w:p w:rsidR="007849F6" w:rsidRDefault="007849F6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585307" w:rsidRDefault="00187D17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585307">
        <w:rPr>
          <w:rFonts w:asciiTheme="majorHAnsi" w:hAnsiTheme="majorHAnsi"/>
          <w:sz w:val="24"/>
          <w:szCs w:val="24"/>
        </w:rPr>
        <w:t xml:space="preserve">uccess by </w:t>
      </w:r>
      <w:r>
        <w:rPr>
          <w:rFonts w:asciiTheme="majorHAnsi" w:hAnsiTheme="majorHAnsi"/>
          <w:sz w:val="24"/>
          <w:szCs w:val="24"/>
        </w:rPr>
        <w:t>Six and Early Y</w:t>
      </w:r>
      <w:r w:rsidR="00585307">
        <w:rPr>
          <w:rFonts w:asciiTheme="majorHAnsi" w:hAnsiTheme="majorHAnsi"/>
          <w:sz w:val="24"/>
          <w:szCs w:val="24"/>
        </w:rPr>
        <w:t xml:space="preserve">ears </w:t>
      </w:r>
      <w:r>
        <w:rPr>
          <w:rFonts w:asciiTheme="majorHAnsi" w:hAnsiTheme="majorHAnsi"/>
          <w:sz w:val="24"/>
          <w:szCs w:val="24"/>
        </w:rPr>
        <w:t>C</w:t>
      </w:r>
      <w:r w:rsidR="00585307">
        <w:rPr>
          <w:rFonts w:asciiTheme="majorHAnsi" w:hAnsiTheme="majorHAnsi"/>
          <w:sz w:val="24"/>
          <w:szCs w:val="24"/>
        </w:rPr>
        <w:t xml:space="preserve">oordinators attended </w:t>
      </w:r>
      <w:r>
        <w:rPr>
          <w:rFonts w:asciiTheme="majorHAnsi" w:hAnsiTheme="majorHAnsi"/>
          <w:sz w:val="24"/>
          <w:szCs w:val="24"/>
        </w:rPr>
        <w:t xml:space="preserve">a </w:t>
      </w:r>
      <w:r w:rsidR="00585307">
        <w:rPr>
          <w:rFonts w:asciiTheme="majorHAnsi" w:hAnsiTheme="majorHAnsi"/>
          <w:sz w:val="24"/>
          <w:szCs w:val="24"/>
        </w:rPr>
        <w:t>conference</w:t>
      </w:r>
      <w:r>
        <w:rPr>
          <w:rFonts w:asciiTheme="majorHAnsi" w:hAnsiTheme="majorHAnsi"/>
          <w:sz w:val="24"/>
          <w:szCs w:val="24"/>
        </w:rPr>
        <w:t xml:space="preserve"> in February, Julie is now on an advisory and Jeff is the rep on the advisory for the province</w:t>
      </w:r>
      <w:r w:rsidR="008D2023">
        <w:rPr>
          <w:rFonts w:asciiTheme="majorHAnsi" w:hAnsiTheme="majorHAnsi"/>
          <w:sz w:val="24"/>
          <w:szCs w:val="24"/>
        </w:rPr>
        <w:t xml:space="preserve"> to review the way community services and funding are being implemented for the early years</w:t>
      </w:r>
      <w:r>
        <w:rPr>
          <w:rFonts w:asciiTheme="majorHAnsi" w:hAnsiTheme="majorHAnsi"/>
          <w:sz w:val="24"/>
          <w:szCs w:val="24"/>
        </w:rPr>
        <w:t>.</w:t>
      </w:r>
      <w:r w:rsidR="0058530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The provincial government released a</w:t>
      </w:r>
      <w:r w:rsidR="00585307">
        <w:rPr>
          <w:rFonts w:asciiTheme="majorHAnsi" w:hAnsiTheme="majorHAnsi"/>
          <w:sz w:val="24"/>
          <w:szCs w:val="24"/>
        </w:rPr>
        <w:t xml:space="preserve"> policy brief</w:t>
      </w:r>
      <w:r>
        <w:rPr>
          <w:rFonts w:asciiTheme="majorHAnsi" w:hAnsiTheme="majorHAnsi"/>
          <w:sz w:val="24"/>
          <w:szCs w:val="24"/>
        </w:rPr>
        <w:t xml:space="preserve"> stating </w:t>
      </w:r>
      <w:r w:rsidR="00585307">
        <w:rPr>
          <w:rFonts w:asciiTheme="majorHAnsi" w:hAnsiTheme="majorHAnsi"/>
          <w:sz w:val="24"/>
          <w:szCs w:val="24"/>
        </w:rPr>
        <w:t xml:space="preserve">24,000 </w:t>
      </w:r>
      <w:r>
        <w:rPr>
          <w:rFonts w:asciiTheme="majorHAnsi" w:hAnsiTheme="majorHAnsi"/>
          <w:sz w:val="24"/>
          <w:szCs w:val="24"/>
        </w:rPr>
        <w:t xml:space="preserve">new childcare </w:t>
      </w:r>
      <w:r w:rsidR="00585307">
        <w:rPr>
          <w:rFonts w:asciiTheme="majorHAnsi" w:hAnsiTheme="majorHAnsi"/>
          <w:sz w:val="24"/>
          <w:szCs w:val="24"/>
        </w:rPr>
        <w:t>spaces</w:t>
      </w:r>
      <w:r>
        <w:rPr>
          <w:rFonts w:asciiTheme="majorHAnsi" w:hAnsiTheme="majorHAnsi"/>
          <w:sz w:val="24"/>
          <w:szCs w:val="24"/>
        </w:rPr>
        <w:t xml:space="preserve"> will be available</w:t>
      </w:r>
      <w:r w:rsidR="005853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reducing</w:t>
      </w:r>
      <w:r w:rsidR="00585307">
        <w:rPr>
          <w:rFonts w:asciiTheme="majorHAnsi" w:hAnsiTheme="majorHAnsi"/>
          <w:sz w:val="24"/>
          <w:szCs w:val="24"/>
        </w:rPr>
        <w:t xml:space="preserve"> parent fees up </w:t>
      </w:r>
      <w:r>
        <w:rPr>
          <w:rFonts w:asciiTheme="majorHAnsi" w:hAnsiTheme="majorHAnsi"/>
          <w:sz w:val="24"/>
          <w:szCs w:val="24"/>
        </w:rPr>
        <w:t>to $</w:t>
      </w:r>
      <w:r w:rsidR="00585307">
        <w:rPr>
          <w:rFonts w:asciiTheme="majorHAnsi" w:hAnsiTheme="majorHAnsi"/>
          <w:sz w:val="24"/>
          <w:szCs w:val="24"/>
        </w:rPr>
        <w:t xml:space="preserve">350/month.  </w:t>
      </w:r>
      <w:r>
        <w:rPr>
          <w:rFonts w:asciiTheme="majorHAnsi" w:hAnsiTheme="majorHAnsi"/>
          <w:sz w:val="24"/>
          <w:szCs w:val="24"/>
        </w:rPr>
        <w:t>The government is also c</w:t>
      </w:r>
      <w:r w:rsidR="00585307">
        <w:rPr>
          <w:rFonts w:asciiTheme="majorHAnsi" w:hAnsiTheme="majorHAnsi"/>
          <w:sz w:val="24"/>
          <w:szCs w:val="24"/>
        </w:rPr>
        <w:t>ommitted to</w:t>
      </w:r>
      <w:r>
        <w:rPr>
          <w:rFonts w:asciiTheme="majorHAnsi" w:hAnsiTheme="majorHAnsi"/>
          <w:sz w:val="24"/>
          <w:szCs w:val="24"/>
        </w:rPr>
        <w:t xml:space="preserve"> a</w:t>
      </w:r>
      <w:r w:rsidR="00585307">
        <w:rPr>
          <w:rFonts w:asciiTheme="majorHAnsi" w:hAnsiTheme="majorHAnsi"/>
          <w:sz w:val="24"/>
          <w:szCs w:val="24"/>
        </w:rPr>
        <w:t xml:space="preserve"> work force strategy that addresses wages for ea</w:t>
      </w:r>
      <w:r>
        <w:rPr>
          <w:rFonts w:asciiTheme="majorHAnsi" w:hAnsiTheme="majorHAnsi"/>
          <w:sz w:val="24"/>
          <w:szCs w:val="24"/>
        </w:rPr>
        <w:t>rly childhood educators this will enable the re</w:t>
      </w:r>
      <w:r w:rsidR="00585307">
        <w:rPr>
          <w:rFonts w:asciiTheme="majorHAnsi" w:hAnsiTheme="majorHAnsi"/>
          <w:sz w:val="24"/>
          <w:szCs w:val="24"/>
        </w:rPr>
        <w:t xml:space="preserve">tention of quality staff.  </w:t>
      </w:r>
    </w:p>
    <w:p w:rsidR="007849F6" w:rsidRDefault="007849F6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72742" w:rsidRDefault="00172742" w:rsidP="0017274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172742" w:rsidRDefault="00172742" w:rsidP="00172742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C0D27">
        <w:rPr>
          <w:rFonts w:asciiTheme="majorHAnsi" w:hAnsiTheme="majorHAnsi"/>
          <w:sz w:val="24"/>
          <w:szCs w:val="24"/>
        </w:rPr>
        <w:t xml:space="preserve">Coordinator Report - TOP reviewed the monthly reporting spreadsheet.  Marcie reported on activities that she was involved in over the </w:t>
      </w:r>
      <w:r>
        <w:rPr>
          <w:rFonts w:asciiTheme="majorHAnsi" w:hAnsiTheme="majorHAnsi"/>
          <w:sz w:val="24"/>
          <w:szCs w:val="24"/>
        </w:rPr>
        <w:t>past month.</w:t>
      </w:r>
      <w:r w:rsidR="000E1AE1">
        <w:rPr>
          <w:rFonts w:asciiTheme="majorHAnsi" w:hAnsiTheme="majorHAnsi"/>
          <w:sz w:val="24"/>
          <w:szCs w:val="24"/>
        </w:rPr>
        <w:t xml:space="preserve">  </w:t>
      </w:r>
      <w:r w:rsidR="001267B4">
        <w:rPr>
          <w:rFonts w:asciiTheme="majorHAnsi" w:hAnsiTheme="majorHAnsi"/>
          <w:sz w:val="24"/>
          <w:szCs w:val="24"/>
        </w:rPr>
        <w:t xml:space="preserve">Orientation with Pam Reardon </w:t>
      </w:r>
      <w:r w:rsidR="00852586">
        <w:rPr>
          <w:rFonts w:asciiTheme="majorHAnsi" w:hAnsiTheme="majorHAnsi"/>
          <w:sz w:val="24"/>
          <w:szCs w:val="24"/>
        </w:rPr>
        <w:t xml:space="preserve">who will attend the TOP meetings </w:t>
      </w:r>
      <w:r w:rsidR="001267B4">
        <w:rPr>
          <w:rFonts w:asciiTheme="majorHAnsi" w:hAnsiTheme="majorHAnsi"/>
          <w:sz w:val="24"/>
          <w:szCs w:val="24"/>
        </w:rPr>
        <w:t>on behalf of Marie Duper</w:t>
      </w:r>
      <w:r w:rsidR="00CC523C">
        <w:rPr>
          <w:rFonts w:asciiTheme="majorHAnsi" w:hAnsiTheme="majorHAnsi"/>
          <w:sz w:val="24"/>
          <w:szCs w:val="24"/>
        </w:rPr>
        <w:t>r</w:t>
      </w:r>
      <w:r w:rsidR="001267B4">
        <w:rPr>
          <w:rFonts w:asciiTheme="majorHAnsi" w:hAnsiTheme="majorHAnsi"/>
          <w:sz w:val="24"/>
          <w:szCs w:val="24"/>
        </w:rPr>
        <w:t xml:space="preserve">eault.  </w:t>
      </w:r>
      <w:r w:rsidR="00852586">
        <w:rPr>
          <w:rFonts w:asciiTheme="majorHAnsi" w:hAnsiTheme="majorHAnsi"/>
          <w:sz w:val="24"/>
          <w:szCs w:val="24"/>
        </w:rPr>
        <w:t xml:space="preserve">Attended two </w:t>
      </w:r>
      <w:r w:rsidR="001267B4">
        <w:rPr>
          <w:rFonts w:asciiTheme="majorHAnsi" w:hAnsiTheme="majorHAnsi"/>
          <w:sz w:val="24"/>
          <w:szCs w:val="24"/>
        </w:rPr>
        <w:t xml:space="preserve">Poverty Reduction </w:t>
      </w:r>
      <w:r w:rsidR="00852586">
        <w:rPr>
          <w:rFonts w:asciiTheme="majorHAnsi" w:hAnsiTheme="majorHAnsi"/>
          <w:sz w:val="24"/>
          <w:szCs w:val="24"/>
        </w:rPr>
        <w:t>E</w:t>
      </w:r>
      <w:r w:rsidR="001267B4">
        <w:rPr>
          <w:rFonts w:asciiTheme="majorHAnsi" w:hAnsiTheme="majorHAnsi"/>
          <w:sz w:val="24"/>
          <w:szCs w:val="24"/>
        </w:rPr>
        <w:t xml:space="preserve">ngagement </w:t>
      </w:r>
      <w:r w:rsidR="00852586">
        <w:rPr>
          <w:rFonts w:asciiTheme="majorHAnsi" w:hAnsiTheme="majorHAnsi"/>
          <w:sz w:val="24"/>
          <w:szCs w:val="24"/>
        </w:rPr>
        <w:t>S</w:t>
      </w:r>
      <w:r w:rsidR="001267B4">
        <w:rPr>
          <w:rFonts w:asciiTheme="majorHAnsi" w:hAnsiTheme="majorHAnsi"/>
          <w:sz w:val="24"/>
          <w:szCs w:val="24"/>
        </w:rPr>
        <w:t>essions with West Coast Communities -feedback was typical food security</w:t>
      </w:r>
      <w:r w:rsidR="00852586">
        <w:rPr>
          <w:rFonts w:asciiTheme="majorHAnsi" w:hAnsiTheme="majorHAnsi"/>
          <w:sz w:val="24"/>
          <w:szCs w:val="24"/>
        </w:rPr>
        <w:t>,</w:t>
      </w:r>
      <w:r w:rsidR="001267B4">
        <w:rPr>
          <w:rFonts w:asciiTheme="majorHAnsi" w:hAnsiTheme="majorHAnsi"/>
          <w:sz w:val="24"/>
          <w:szCs w:val="24"/>
        </w:rPr>
        <w:t xml:space="preserve"> housing</w:t>
      </w:r>
      <w:r w:rsidR="00852586">
        <w:rPr>
          <w:rFonts w:asciiTheme="majorHAnsi" w:hAnsiTheme="majorHAnsi"/>
          <w:sz w:val="24"/>
          <w:szCs w:val="24"/>
        </w:rPr>
        <w:t>,</w:t>
      </w:r>
      <w:r w:rsidR="001267B4">
        <w:rPr>
          <w:rFonts w:asciiTheme="majorHAnsi" w:hAnsiTheme="majorHAnsi"/>
          <w:sz w:val="24"/>
          <w:szCs w:val="24"/>
        </w:rPr>
        <w:t xml:space="preserve"> ability to attain resources anomalies were </w:t>
      </w:r>
      <w:r w:rsidR="00852586">
        <w:rPr>
          <w:rFonts w:asciiTheme="majorHAnsi" w:hAnsiTheme="majorHAnsi"/>
          <w:sz w:val="24"/>
          <w:szCs w:val="24"/>
        </w:rPr>
        <w:t>S</w:t>
      </w:r>
      <w:r w:rsidR="001267B4">
        <w:rPr>
          <w:rFonts w:asciiTheme="majorHAnsi" w:hAnsiTheme="majorHAnsi"/>
          <w:sz w:val="24"/>
          <w:szCs w:val="24"/>
        </w:rPr>
        <w:t>eniors</w:t>
      </w:r>
      <w:r w:rsidR="00852586">
        <w:rPr>
          <w:rFonts w:asciiTheme="majorHAnsi" w:hAnsiTheme="majorHAnsi"/>
          <w:sz w:val="24"/>
          <w:szCs w:val="24"/>
        </w:rPr>
        <w:t xml:space="preserve"> between ages 60-65 </w:t>
      </w:r>
      <w:r w:rsidR="00A920A0">
        <w:rPr>
          <w:rFonts w:asciiTheme="majorHAnsi" w:hAnsiTheme="majorHAnsi"/>
          <w:sz w:val="24"/>
          <w:szCs w:val="24"/>
        </w:rPr>
        <w:t>before receiving OAS</w:t>
      </w:r>
      <w:r w:rsidR="001267B4">
        <w:rPr>
          <w:rFonts w:asciiTheme="majorHAnsi" w:hAnsiTheme="majorHAnsi"/>
          <w:sz w:val="24"/>
          <w:szCs w:val="24"/>
        </w:rPr>
        <w:t xml:space="preserve"> and Medicare </w:t>
      </w:r>
      <w:r w:rsidR="00CC523C">
        <w:rPr>
          <w:rFonts w:asciiTheme="majorHAnsi" w:hAnsiTheme="majorHAnsi"/>
          <w:sz w:val="24"/>
          <w:szCs w:val="24"/>
        </w:rPr>
        <w:t>deductibles</w:t>
      </w:r>
      <w:r w:rsidR="00A920A0">
        <w:rPr>
          <w:rFonts w:asciiTheme="majorHAnsi" w:hAnsiTheme="majorHAnsi"/>
          <w:sz w:val="24"/>
          <w:szCs w:val="24"/>
        </w:rPr>
        <w:t xml:space="preserve"> </w:t>
      </w:r>
      <w:r w:rsidR="001267B4">
        <w:rPr>
          <w:rFonts w:asciiTheme="majorHAnsi" w:hAnsiTheme="majorHAnsi"/>
          <w:sz w:val="24"/>
          <w:szCs w:val="24"/>
        </w:rPr>
        <w:t xml:space="preserve">being able </w:t>
      </w:r>
      <w:r w:rsidR="001267B4">
        <w:rPr>
          <w:rFonts w:asciiTheme="majorHAnsi" w:hAnsiTheme="majorHAnsi"/>
          <w:sz w:val="24"/>
          <w:szCs w:val="24"/>
        </w:rPr>
        <w:lastRenderedPageBreak/>
        <w:t xml:space="preserve">to </w:t>
      </w:r>
      <w:r w:rsidR="00852586">
        <w:rPr>
          <w:rFonts w:asciiTheme="majorHAnsi" w:hAnsiTheme="majorHAnsi"/>
          <w:sz w:val="24"/>
          <w:szCs w:val="24"/>
        </w:rPr>
        <w:t>purchase</w:t>
      </w:r>
      <w:r w:rsidR="001267B4">
        <w:rPr>
          <w:rFonts w:asciiTheme="majorHAnsi" w:hAnsiTheme="majorHAnsi"/>
          <w:sz w:val="24"/>
          <w:szCs w:val="24"/>
        </w:rPr>
        <w:t xml:space="preserve"> medications.</w:t>
      </w:r>
      <w:r w:rsidR="00F141F7">
        <w:rPr>
          <w:rFonts w:asciiTheme="majorHAnsi" w:hAnsiTheme="majorHAnsi"/>
          <w:sz w:val="24"/>
          <w:szCs w:val="24"/>
        </w:rPr>
        <w:t xml:space="preserve"> </w:t>
      </w:r>
      <w:r w:rsidR="00A920A0">
        <w:rPr>
          <w:rFonts w:asciiTheme="majorHAnsi" w:hAnsiTheme="majorHAnsi"/>
          <w:sz w:val="24"/>
          <w:szCs w:val="24"/>
        </w:rPr>
        <w:t xml:space="preserve"> Will incorporate feedback into</w:t>
      </w:r>
      <w:r w:rsidR="00F141F7">
        <w:rPr>
          <w:rFonts w:asciiTheme="majorHAnsi" w:hAnsiTheme="majorHAnsi"/>
          <w:sz w:val="24"/>
          <w:szCs w:val="24"/>
        </w:rPr>
        <w:t xml:space="preserve"> the </w:t>
      </w:r>
      <w:r w:rsidR="00A920A0">
        <w:rPr>
          <w:rFonts w:asciiTheme="majorHAnsi" w:hAnsiTheme="majorHAnsi"/>
          <w:sz w:val="24"/>
          <w:szCs w:val="24"/>
        </w:rPr>
        <w:t>T</w:t>
      </w:r>
      <w:r w:rsidR="00F141F7">
        <w:rPr>
          <w:rFonts w:asciiTheme="majorHAnsi" w:hAnsiTheme="majorHAnsi"/>
          <w:sz w:val="24"/>
          <w:szCs w:val="24"/>
        </w:rPr>
        <w:t xml:space="preserve">heory of </w:t>
      </w:r>
      <w:r w:rsidR="00A920A0">
        <w:rPr>
          <w:rFonts w:asciiTheme="majorHAnsi" w:hAnsiTheme="majorHAnsi"/>
          <w:sz w:val="24"/>
          <w:szCs w:val="24"/>
        </w:rPr>
        <w:t>C</w:t>
      </w:r>
      <w:r w:rsidR="00F141F7">
        <w:rPr>
          <w:rFonts w:asciiTheme="majorHAnsi" w:hAnsiTheme="majorHAnsi"/>
          <w:sz w:val="24"/>
          <w:szCs w:val="24"/>
        </w:rPr>
        <w:t xml:space="preserve">hange document </w:t>
      </w:r>
      <w:r w:rsidR="00D31B16">
        <w:rPr>
          <w:rFonts w:asciiTheme="majorHAnsi" w:hAnsiTheme="majorHAnsi"/>
          <w:sz w:val="24"/>
          <w:szCs w:val="24"/>
        </w:rPr>
        <w:t>could</w:t>
      </w:r>
      <w:r w:rsidR="00A920A0">
        <w:rPr>
          <w:rFonts w:asciiTheme="majorHAnsi" w:hAnsiTheme="majorHAnsi"/>
          <w:sz w:val="24"/>
          <w:szCs w:val="24"/>
        </w:rPr>
        <w:t xml:space="preserve"> </w:t>
      </w:r>
      <w:r w:rsidR="00F141F7">
        <w:rPr>
          <w:rFonts w:asciiTheme="majorHAnsi" w:hAnsiTheme="majorHAnsi"/>
          <w:sz w:val="24"/>
          <w:szCs w:val="24"/>
        </w:rPr>
        <w:t>add an addendum.</w:t>
      </w:r>
      <w:r w:rsidR="001267B4">
        <w:rPr>
          <w:rFonts w:asciiTheme="majorHAnsi" w:hAnsiTheme="majorHAnsi"/>
          <w:sz w:val="24"/>
          <w:szCs w:val="24"/>
        </w:rPr>
        <w:t xml:space="preserve">  </w:t>
      </w:r>
      <w:r w:rsidR="006F5EBB">
        <w:rPr>
          <w:rFonts w:asciiTheme="majorHAnsi" w:hAnsiTheme="majorHAnsi"/>
          <w:sz w:val="24"/>
          <w:szCs w:val="24"/>
        </w:rPr>
        <w:t xml:space="preserve">The Health Network </w:t>
      </w:r>
      <w:r w:rsidR="000E1AE1">
        <w:rPr>
          <w:rFonts w:asciiTheme="majorHAnsi" w:hAnsiTheme="majorHAnsi"/>
          <w:sz w:val="24"/>
          <w:szCs w:val="24"/>
        </w:rPr>
        <w:t>G</w:t>
      </w:r>
      <w:r w:rsidR="00BE6DBF">
        <w:rPr>
          <w:rFonts w:asciiTheme="majorHAnsi" w:hAnsiTheme="majorHAnsi"/>
          <w:sz w:val="24"/>
          <w:szCs w:val="24"/>
        </w:rPr>
        <w:t>athering</w:t>
      </w:r>
      <w:r w:rsidR="006F5EBB">
        <w:rPr>
          <w:rFonts w:asciiTheme="majorHAnsi" w:hAnsiTheme="majorHAnsi"/>
          <w:sz w:val="24"/>
          <w:szCs w:val="24"/>
        </w:rPr>
        <w:t xml:space="preserve"> will be held</w:t>
      </w:r>
      <w:r w:rsidR="000E1AE1">
        <w:rPr>
          <w:rFonts w:asciiTheme="majorHAnsi" w:hAnsiTheme="majorHAnsi"/>
          <w:sz w:val="24"/>
          <w:szCs w:val="24"/>
        </w:rPr>
        <w:t xml:space="preserve"> o</w:t>
      </w:r>
      <w:r w:rsidR="00BE6DBF">
        <w:rPr>
          <w:rFonts w:asciiTheme="majorHAnsi" w:hAnsiTheme="majorHAnsi"/>
          <w:sz w:val="24"/>
          <w:szCs w:val="24"/>
        </w:rPr>
        <w:t>n</w:t>
      </w:r>
      <w:r w:rsidR="000E1AE1">
        <w:rPr>
          <w:rFonts w:asciiTheme="majorHAnsi" w:hAnsiTheme="majorHAnsi"/>
          <w:sz w:val="24"/>
          <w:szCs w:val="24"/>
        </w:rPr>
        <w:t xml:space="preserve"> Thursday, </w:t>
      </w:r>
      <w:r w:rsidR="00BE6DBF">
        <w:rPr>
          <w:rFonts w:asciiTheme="majorHAnsi" w:hAnsiTheme="majorHAnsi"/>
          <w:sz w:val="24"/>
          <w:szCs w:val="24"/>
        </w:rPr>
        <w:t>April</w:t>
      </w:r>
      <w:r w:rsidR="000E1AE1">
        <w:rPr>
          <w:rFonts w:asciiTheme="majorHAnsi" w:hAnsiTheme="majorHAnsi"/>
          <w:sz w:val="24"/>
          <w:szCs w:val="24"/>
        </w:rPr>
        <w:t xml:space="preserve"> 26</w:t>
      </w:r>
      <w:r w:rsidR="000E1AE1" w:rsidRPr="000E1AE1">
        <w:rPr>
          <w:rFonts w:asciiTheme="majorHAnsi" w:hAnsiTheme="majorHAnsi"/>
          <w:sz w:val="24"/>
          <w:szCs w:val="24"/>
          <w:vertAlign w:val="superscript"/>
        </w:rPr>
        <w:t>th</w:t>
      </w:r>
      <w:r w:rsidR="00A920A0">
        <w:rPr>
          <w:rFonts w:asciiTheme="majorHAnsi" w:hAnsiTheme="majorHAnsi"/>
          <w:sz w:val="24"/>
          <w:szCs w:val="24"/>
        </w:rPr>
        <w:t xml:space="preserve"> in Oceanside.</w:t>
      </w:r>
    </w:p>
    <w:p w:rsidR="00AB1048" w:rsidRDefault="00AB1048" w:rsidP="0017274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B25B24" w:rsidRPr="00B25B24" w:rsidRDefault="00B25B24" w:rsidP="00B25B24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25B24">
        <w:rPr>
          <w:rFonts w:asciiTheme="majorHAnsi" w:hAnsiTheme="majorHAnsi"/>
          <w:sz w:val="24"/>
          <w:szCs w:val="24"/>
        </w:rPr>
        <w:t xml:space="preserve">Coordinator </w:t>
      </w:r>
      <w:r w:rsidR="0081710E">
        <w:rPr>
          <w:rFonts w:asciiTheme="majorHAnsi" w:hAnsiTheme="majorHAnsi"/>
          <w:sz w:val="24"/>
          <w:szCs w:val="24"/>
        </w:rPr>
        <w:t>Contract</w:t>
      </w:r>
      <w:r>
        <w:rPr>
          <w:rFonts w:asciiTheme="majorHAnsi" w:hAnsiTheme="majorHAnsi"/>
          <w:sz w:val="24"/>
          <w:szCs w:val="24"/>
        </w:rPr>
        <w:t xml:space="preserve"> In Camera</w:t>
      </w:r>
      <w:r w:rsidR="00A920A0">
        <w:rPr>
          <w:rFonts w:asciiTheme="majorHAnsi" w:hAnsiTheme="majorHAnsi"/>
          <w:sz w:val="24"/>
          <w:szCs w:val="24"/>
        </w:rPr>
        <w:t xml:space="preserve"> Discussion</w:t>
      </w:r>
    </w:p>
    <w:p w:rsidR="00AB1048" w:rsidRDefault="00AB1048" w:rsidP="00AB104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AB1048" w:rsidRPr="0081710E" w:rsidRDefault="00AB1048" w:rsidP="00FC03D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81710E">
        <w:rPr>
          <w:rFonts w:asciiTheme="majorHAnsi" w:hAnsiTheme="majorHAnsi"/>
          <w:i/>
          <w:sz w:val="24"/>
          <w:szCs w:val="24"/>
        </w:rPr>
        <w:t xml:space="preserve">Motion:  To go </w:t>
      </w:r>
      <w:r w:rsidR="00FC03D8" w:rsidRPr="0081710E">
        <w:rPr>
          <w:rFonts w:asciiTheme="majorHAnsi" w:hAnsiTheme="majorHAnsi"/>
          <w:i/>
          <w:sz w:val="24"/>
          <w:szCs w:val="24"/>
        </w:rPr>
        <w:t>I</w:t>
      </w:r>
      <w:r w:rsidRPr="0081710E">
        <w:rPr>
          <w:rFonts w:asciiTheme="majorHAnsi" w:hAnsiTheme="majorHAnsi"/>
          <w:i/>
          <w:sz w:val="24"/>
          <w:szCs w:val="24"/>
        </w:rPr>
        <w:t xml:space="preserve">n </w:t>
      </w:r>
      <w:r w:rsidR="00FC03D8" w:rsidRPr="0081710E">
        <w:rPr>
          <w:rFonts w:asciiTheme="majorHAnsi" w:hAnsiTheme="majorHAnsi"/>
          <w:i/>
          <w:sz w:val="24"/>
          <w:szCs w:val="24"/>
        </w:rPr>
        <w:t>C</w:t>
      </w:r>
      <w:r w:rsidRPr="0081710E">
        <w:rPr>
          <w:rFonts w:asciiTheme="majorHAnsi" w:hAnsiTheme="majorHAnsi"/>
          <w:i/>
          <w:sz w:val="24"/>
          <w:szCs w:val="24"/>
        </w:rPr>
        <w:t>amera at 10:</w:t>
      </w:r>
      <w:r w:rsidR="00F141F7">
        <w:rPr>
          <w:rFonts w:asciiTheme="majorHAnsi" w:hAnsiTheme="majorHAnsi"/>
          <w:i/>
          <w:sz w:val="24"/>
          <w:szCs w:val="24"/>
        </w:rPr>
        <w:t>3</w:t>
      </w:r>
      <w:r w:rsidRPr="0081710E">
        <w:rPr>
          <w:rFonts w:asciiTheme="majorHAnsi" w:hAnsiTheme="majorHAnsi"/>
          <w:i/>
          <w:sz w:val="24"/>
          <w:szCs w:val="24"/>
        </w:rPr>
        <w:t>5 am.</w:t>
      </w:r>
      <w:r w:rsidR="0081710E">
        <w:rPr>
          <w:rFonts w:asciiTheme="majorHAnsi" w:hAnsiTheme="majorHAnsi"/>
          <w:i/>
          <w:sz w:val="24"/>
          <w:szCs w:val="24"/>
        </w:rPr>
        <w:t xml:space="preserve"> APPROVED</w:t>
      </w:r>
    </w:p>
    <w:p w:rsidR="00AB1048" w:rsidRDefault="00AB1048" w:rsidP="0017274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CD4B49" w:rsidRDefault="00B25B24" w:rsidP="00C208D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Motion: To come out of In </w:t>
      </w:r>
      <w:r w:rsidR="00FC03D8">
        <w:rPr>
          <w:rFonts w:asciiTheme="majorHAnsi" w:hAnsiTheme="majorHAnsi"/>
          <w:i/>
          <w:sz w:val="24"/>
          <w:szCs w:val="24"/>
        </w:rPr>
        <w:t>C</w:t>
      </w:r>
      <w:r w:rsidR="00E332FC">
        <w:rPr>
          <w:rFonts w:asciiTheme="majorHAnsi" w:hAnsiTheme="majorHAnsi"/>
          <w:i/>
          <w:sz w:val="24"/>
          <w:szCs w:val="24"/>
        </w:rPr>
        <w:t>amera</w:t>
      </w:r>
      <w:r>
        <w:rPr>
          <w:rFonts w:asciiTheme="majorHAnsi" w:hAnsiTheme="majorHAnsi"/>
          <w:i/>
          <w:sz w:val="24"/>
          <w:szCs w:val="24"/>
        </w:rPr>
        <w:t xml:space="preserve"> at</w:t>
      </w:r>
      <w:r w:rsidR="00E332FC">
        <w:rPr>
          <w:rFonts w:asciiTheme="majorHAnsi" w:hAnsiTheme="majorHAnsi"/>
          <w:i/>
          <w:sz w:val="24"/>
          <w:szCs w:val="24"/>
        </w:rPr>
        <w:t xml:space="preserve"> 1</w:t>
      </w:r>
      <w:r w:rsidR="000F6A06">
        <w:rPr>
          <w:rFonts w:asciiTheme="majorHAnsi" w:hAnsiTheme="majorHAnsi"/>
          <w:i/>
          <w:sz w:val="24"/>
          <w:szCs w:val="24"/>
        </w:rPr>
        <w:t>1</w:t>
      </w:r>
      <w:r w:rsidR="00E332FC">
        <w:rPr>
          <w:rFonts w:asciiTheme="majorHAnsi" w:hAnsiTheme="majorHAnsi"/>
          <w:i/>
          <w:sz w:val="24"/>
          <w:szCs w:val="24"/>
        </w:rPr>
        <w:t>:</w:t>
      </w:r>
      <w:r w:rsidR="000F6A06">
        <w:rPr>
          <w:rFonts w:asciiTheme="majorHAnsi" w:hAnsiTheme="majorHAnsi"/>
          <w:i/>
          <w:sz w:val="24"/>
          <w:szCs w:val="24"/>
        </w:rPr>
        <w:t>30</w:t>
      </w:r>
      <w:r w:rsidR="00E332FC">
        <w:rPr>
          <w:rFonts w:asciiTheme="majorHAnsi" w:hAnsiTheme="majorHAnsi"/>
          <w:i/>
          <w:sz w:val="24"/>
          <w:szCs w:val="24"/>
        </w:rPr>
        <w:t xml:space="preserve"> am</w:t>
      </w:r>
      <w:r>
        <w:rPr>
          <w:rFonts w:asciiTheme="majorHAnsi" w:hAnsiTheme="majorHAnsi"/>
          <w:i/>
          <w:sz w:val="24"/>
          <w:szCs w:val="24"/>
        </w:rPr>
        <w:t>.</w:t>
      </w:r>
      <w:r w:rsidR="0081710E">
        <w:rPr>
          <w:rFonts w:asciiTheme="majorHAnsi" w:hAnsiTheme="majorHAnsi"/>
          <w:i/>
          <w:sz w:val="24"/>
          <w:szCs w:val="24"/>
        </w:rPr>
        <w:t xml:space="preserve">  APPROVE</w:t>
      </w:r>
      <w:r w:rsidR="00852586">
        <w:rPr>
          <w:rFonts w:asciiTheme="majorHAnsi" w:hAnsiTheme="majorHAnsi"/>
          <w:i/>
          <w:sz w:val="24"/>
          <w:szCs w:val="24"/>
        </w:rPr>
        <w:t>D</w:t>
      </w:r>
    </w:p>
    <w:p w:rsidR="00AB1048" w:rsidRDefault="00AB1048" w:rsidP="00C208D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3C1E20" w:rsidRDefault="000D00F7" w:rsidP="003C1E20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UPDATES</w:t>
      </w:r>
    </w:p>
    <w:p w:rsidR="00B47F11" w:rsidRDefault="00EB24FF" w:rsidP="0011329B">
      <w:pPr>
        <w:pStyle w:val="NoSpacing"/>
        <w:numPr>
          <w:ilvl w:val="0"/>
          <w:numId w:val="40"/>
        </w:numPr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CHN Gathering</w:t>
      </w:r>
      <w:r w:rsidR="002A0979">
        <w:rPr>
          <w:rFonts w:asciiTheme="majorHAnsi" w:hAnsiTheme="majorHAnsi"/>
          <w:sz w:val="24"/>
          <w:szCs w:val="24"/>
        </w:rPr>
        <w:t xml:space="preserve"> – Thursday, April 26</w:t>
      </w:r>
      <w:r w:rsidR="002A0979" w:rsidRPr="002A0979">
        <w:rPr>
          <w:rFonts w:asciiTheme="majorHAnsi" w:hAnsiTheme="majorHAnsi"/>
          <w:sz w:val="24"/>
          <w:szCs w:val="24"/>
          <w:vertAlign w:val="superscript"/>
        </w:rPr>
        <w:t>th</w:t>
      </w:r>
      <w:r w:rsidR="002A0979">
        <w:rPr>
          <w:rFonts w:asciiTheme="majorHAnsi" w:hAnsiTheme="majorHAnsi"/>
          <w:sz w:val="24"/>
          <w:szCs w:val="24"/>
        </w:rPr>
        <w:t xml:space="preserve"> Oceanside agenda is being finalized</w:t>
      </w:r>
      <w:r w:rsidR="00A920A0">
        <w:rPr>
          <w:rFonts w:asciiTheme="majorHAnsi" w:hAnsiTheme="majorHAnsi"/>
          <w:sz w:val="24"/>
          <w:szCs w:val="24"/>
        </w:rPr>
        <w:t xml:space="preserve"> with a focus in the </w:t>
      </w:r>
      <w:r w:rsidR="002A0979">
        <w:rPr>
          <w:rFonts w:asciiTheme="majorHAnsi" w:hAnsiTheme="majorHAnsi"/>
          <w:sz w:val="24"/>
          <w:szCs w:val="24"/>
        </w:rPr>
        <w:t xml:space="preserve">afternoon on sharing successes and what we are working on. </w:t>
      </w:r>
      <w:r w:rsidR="00A920A0">
        <w:rPr>
          <w:rFonts w:asciiTheme="majorHAnsi" w:hAnsiTheme="majorHAnsi"/>
          <w:sz w:val="24"/>
          <w:szCs w:val="24"/>
        </w:rPr>
        <w:t xml:space="preserve"> </w:t>
      </w:r>
      <w:r w:rsidR="002A0979">
        <w:rPr>
          <w:rFonts w:asciiTheme="majorHAnsi" w:hAnsiTheme="majorHAnsi"/>
          <w:sz w:val="24"/>
          <w:szCs w:val="24"/>
        </w:rPr>
        <w:t>Looking for 3-4 rep</w:t>
      </w:r>
      <w:r w:rsidR="00A920A0">
        <w:rPr>
          <w:rFonts w:asciiTheme="majorHAnsi" w:hAnsiTheme="majorHAnsi"/>
          <w:sz w:val="24"/>
          <w:szCs w:val="24"/>
        </w:rPr>
        <w:t>resentatives</w:t>
      </w:r>
      <w:r w:rsidR="002A0979">
        <w:rPr>
          <w:rFonts w:asciiTheme="majorHAnsi" w:hAnsiTheme="majorHAnsi"/>
          <w:sz w:val="24"/>
          <w:szCs w:val="24"/>
        </w:rPr>
        <w:t xml:space="preserve"> from each table to attend.</w:t>
      </w:r>
      <w:r w:rsidR="00A920A0">
        <w:rPr>
          <w:rFonts w:asciiTheme="majorHAnsi" w:hAnsiTheme="majorHAnsi"/>
          <w:sz w:val="24"/>
          <w:szCs w:val="24"/>
        </w:rPr>
        <w:t xml:space="preserve">  Could e</w:t>
      </w:r>
      <w:r w:rsidR="002A0979">
        <w:rPr>
          <w:rFonts w:asciiTheme="majorHAnsi" w:hAnsiTheme="majorHAnsi"/>
          <w:sz w:val="24"/>
          <w:szCs w:val="24"/>
        </w:rPr>
        <w:t>xpand</w:t>
      </w:r>
      <w:r w:rsidR="00A920A0">
        <w:rPr>
          <w:rFonts w:asciiTheme="majorHAnsi" w:hAnsiTheme="majorHAnsi"/>
          <w:sz w:val="24"/>
          <w:szCs w:val="24"/>
        </w:rPr>
        <w:t xml:space="preserve"> once attendance </w:t>
      </w:r>
      <w:r w:rsidR="00AC7AA8">
        <w:rPr>
          <w:rFonts w:asciiTheme="majorHAnsi" w:hAnsiTheme="majorHAnsi"/>
          <w:sz w:val="24"/>
          <w:szCs w:val="24"/>
        </w:rPr>
        <w:t>is</w:t>
      </w:r>
      <w:r w:rsidR="00A920A0">
        <w:rPr>
          <w:rFonts w:asciiTheme="majorHAnsi" w:hAnsiTheme="majorHAnsi"/>
          <w:sz w:val="24"/>
          <w:szCs w:val="24"/>
        </w:rPr>
        <w:t xml:space="preserve"> known.</w:t>
      </w:r>
    </w:p>
    <w:p w:rsidR="009B35AD" w:rsidRDefault="009B35AD" w:rsidP="002A0979">
      <w:pPr>
        <w:pStyle w:val="NoSpacing"/>
        <w:ind w:left="349"/>
        <w:rPr>
          <w:rFonts w:asciiTheme="majorHAnsi" w:hAnsiTheme="majorHAnsi"/>
          <w:sz w:val="24"/>
          <w:szCs w:val="24"/>
        </w:rPr>
      </w:pPr>
    </w:p>
    <w:p w:rsidR="002A0979" w:rsidRDefault="002A0979" w:rsidP="002A0979">
      <w:pPr>
        <w:pStyle w:val="NoSpacing"/>
        <w:ind w:left="349"/>
        <w:rPr>
          <w:rFonts w:asciiTheme="majorHAnsi" w:hAnsiTheme="majorHAnsi"/>
          <w:i/>
          <w:sz w:val="24"/>
          <w:szCs w:val="24"/>
        </w:rPr>
      </w:pPr>
      <w:r w:rsidRPr="009B35AD">
        <w:rPr>
          <w:rFonts w:asciiTheme="majorHAnsi" w:hAnsiTheme="majorHAnsi"/>
          <w:i/>
          <w:sz w:val="24"/>
          <w:szCs w:val="24"/>
        </w:rPr>
        <w:t xml:space="preserve">Motion: The ACHN TOP will </w:t>
      </w:r>
      <w:r w:rsidR="009B35AD">
        <w:rPr>
          <w:rFonts w:asciiTheme="majorHAnsi" w:hAnsiTheme="majorHAnsi"/>
          <w:i/>
          <w:sz w:val="24"/>
          <w:szCs w:val="24"/>
        </w:rPr>
        <w:t>provide a maximum of $250</w:t>
      </w:r>
      <w:r w:rsidR="00A920A0">
        <w:rPr>
          <w:rFonts w:asciiTheme="majorHAnsi" w:hAnsiTheme="majorHAnsi"/>
          <w:i/>
          <w:sz w:val="24"/>
          <w:szCs w:val="24"/>
        </w:rPr>
        <w:t>.00</w:t>
      </w:r>
      <w:r w:rsidR="009B35AD">
        <w:rPr>
          <w:rFonts w:asciiTheme="majorHAnsi" w:hAnsiTheme="majorHAnsi"/>
          <w:i/>
          <w:sz w:val="24"/>
          <w:szCs w:val="24"/>
        </w:rPr>
        <w:t xml:space="preserve"> through Line Item 12 </w:t>
      </w:r>
      <w:r w:rsidR="00A920A0">
        <w:rPr>
          <w:rFonts w:asciiTheme="majorHAnsi" w:hAnsiTheme="majorHAnsi"/>
          <w:i/>
          <w:sz w:val="24"/>
          <w:szCs w:val="24"/>
        </w:rPr>
        <w:t xml:space="preserve">Network Capacity Building </w:t>
      </w:r>
      <w:r w:rsidR="009B35AD">
        <w:rPr>
          <w:rFonts w:asciiTheme="majorHAnsi" w:hAnsiTheme="majorHAnsi"/>
          <w:i/>
          <w:sz w:val="24"/>
          <w:szCs w:val="24"/>
        </w:rPr>
        <w:t xml:space="preserve">of the ACHN Budget to support the </w:t>
      </w:r>
      <w:r w:rsidR="00A920A0">
        <w:rPr>
          <w:rFonts w:asciiTheme="majorHAnsi" w:hAnsiTheme="majorHAnsi"/>
          <w:i/>
          <w:sz w:val="24"/>
          <w:szCs w:val="24"/>
        </w:rPr>
        <w:t xml:space="preserve">Regional CHN Gathering </w:t>
      </w:r>
      <w:r w:rsidR="009B35AD">
        <w:rPr>
          <w:rFonts w:asciiTheme="majorHAnsi" w:hAnsiTheme="majorHAnsi"/>
          <w:i/>
          <w:sz w:val="24"/>
          <w:szCs w:val="24"/>
        </w:rPr>
        <w:t>Thursday, April 26</w:t>
      </w:r>
      <w:r w:rsidR="009B35AD" w:rsidRPr="009B35AD">
        <w:rPr>
          <w:rFonts w:asciiTheme="majorHAnsi" w:hAnsiTheme="majorHAnsi"/>
          <w:i/>
          <w:sz w:val="24"/>
          <w:szCs w:val="24"/>
          <w:vertAlign w:val="superscript"/>
        </w:rPr>
        <w:t>th</w:t>
      </w:r>
      <w:r w:rsidR="00A920A0">
        <w:rPr>
          <w:rFonts w:asciiTheme="majorHAnsi" w:hAnsiTheme="majorHAnsi"/>
          <w:i/>
          <w:sz w:val="24"/>
          <w:szCs w:val="24"/>
        </w:rPr>
        <w:t>.</w:t>
      </w:r>
    </w:p>
    <w:p w:rsidR="00A920A0" w:rsidRPr="009B35AD" w:rsidRDefault="00A920A0" w:rsidP="002A0979">
      <w:pPr>
        <w:pStyle w:val="NoSpacing"/>
        <w:ind w:left="349"/>
        <w:rPr>
          <w:rFonts w:asciiTheme="majorHAnsi" w:hAnsiTheme="majorHAnsi"/>
          <w:i/>
          <w:sz w:val="24"/>
          <w:szCs w:val="24"/>
        </w:rPr>
      </w:pPr>
    </w:p>
    <w:p w:rsidR="00A920A0" w:rsidRDefault="002A0979" w:rsidP="002A0979">
      <w:pPr>
        <w:pStyle w:val="NoSpacing"/>
        <w:ind w:left="34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Attendees from ACHN will be Ester Pace, Penny Cote, possibly Jeff </w:t>
      </w:r>
      <w:proofErr w:type="spellStart"/>
      <w:r w:rsidR="00A920A0">
        <w:rPr>
          <w:rFonts w:asciiTheme="majorHAnsi" w:hAnsiTheme="majorHAnsi"/>
          <w:sz w:val="24"/>
          <w:szCs w:val="24"/>
        </w:rPr>
        <w:t>Kizuk</w:t>
      </w:r>
      <w:proofErr w:type="spellEnd"/>
      <w:r>
        <w:rPr>
          <w:rFonts w:asciiTheme="majorHAnsi" w:hAnsiTheme="majorHAnsi"/>
          <w:sz w:val="24"/>
          <w:szCs w:val="24"/>
        </w:rPr>
        <w:t xml:space="preserve"> and/or Wes Hewitt.</w:t>
      </w:r>
      <w:r w:rsidR="00A920A0">
        <w:rPr>
          <w:rFonts w:asciiTheme="majorHAnsi" w:hAnsiTheme="majorHAnsi"/>
          <w:sz w:val="24"/>
          <w:szCs w:val="24"/>
        </w:rPr>
        <w:t xml:space="preserve">  </w:t>
      </w:r>
    </w:p>
    <w:p w:rsidR="00A920A0" w:rsidRDefault="00A920A0" w:rsidP="002A0979">
      <w:pPr>
        <w:pStyle w:val="NoSpacing"/>
        <w:ind w:left="349"/>
        <w:rPr>
          <w:rFonts w:asciiTheme="majorHAnsi" w:hAnsiTheme="majorHAnsi"/>
          <w:sz w:val="24"/>
          <w:szCs w:val="24"/>
        </w:rPr>
      </w:pPr>
    </w:p>
    <w:p w:rsidR="002A0979" w:rsidRDefault="00A920A0" w:rsidP="002A0979">
      <w:pPr>
        <w:pStyle w:val="NoSpacing"/>
        <w:ind w:left="349"/>
        <w:rPr>
          <w:rFonts w:asciiTheme="majorHAnsi" w:hAnsiTheme="majorHAnsi"/>
          <w:sz w:val="24"/>
          <w:szCs w:val="24"/>
        </w:rPr>
      </w:pPr>
      <w:r w:rsidRPr="00A920A0">
        <w:rPr>
          <w:rFonts w:asciiTheme="majorHAnsi" w:hAnsiTheme="majorHAnsi"/>
          <w:i/>
          <w:sz w:val="24"/>
          <w:szCs w:val="24"/>
        </w:rPr>
        <w:t>Action Item:</w:t>
      </w:r>
      <w:r>
        <w:rPr>
          <w:rFonts w:asciiTheme="majorHAnsi" w:hAnsiTheme="majorHAnsi"/>
          <w:sz w:val="24"/>
          <w:szCs w:val="24"/>
        </w:rPr>
        <w:t xml:space="preserve"> Send out invitation </w:t>
      </w:r>
      <w:r w:rsidRPr="00A920A0">
        <w:rPr>
          <w:rFonts w:asciiTheme="majorHAnsi" w:hAnsiTheme="majorHAnsi"/>
          <w:sz w:val="24"/>
          <w:szCs w:val="24"/>
        </w:rPr>
        <w:t>to Regional CHN Gathering to the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TOP.</w:t>
      </w:r>
    </w:p>
    <w:p w:rsidR="00B47F11" w:rsidRDefault="00B47F11" w:rsidP="00B47F11">
      <w:pPr>
        <w:pStyle w:val="NoSpacing"/>
        <w:ind w:left="349"/>
        <w:rPr>
          <w:rFonts w:asciiTheme="majorHAnsi" w:hAnsiTheme="majorHAnsi"/>
          <w:sz w:val="24"/>
          <w:szCs w:val="24"/>
        </w:rPr>
      </w:pPr>
    </w:p>
    <w:p w:rsidR="00EB24FF" w:rsidRDefault="009B35AD" w:rsidP="003C1E2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AVICC</w:t>
      </w:r>
      <w:r w:rsidR="00377855" w:rsidRPr="001F6B03">
        <w:rPr>
          <w:rFonts w:asciiTheme="majorHAnsi" w:hAnsiTheme="majorHAnsi"/>
          <w:sz w:val="24"/>
          <w:szCs w:val="24"/>
        </w:rPr>
        <w:t xml:space="preserve"> </w:t>
      </w:r>
      <w:r w:rsidR="00AB1048" w:rsidRPr="001F6B0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AVICC will be held in Victoria April 13-15, the Health Networks will </w:t>
      </w:r>
      <w:r w:rsidR="00A920A0">
        <w:rPr>
          <w:rFonts w:asciiTheme="majorHAnsi" w:hAnsiTheme="majorHAnsi"/>
          <w:sz w:val="24"/>
          <w:szCs w:val="24"/>
        </w:rPr>
        <w:t>exhibit</w:t>
      </w:r>
      <w:r>
        <w:rPr>
          <w:rFonts w:asciiTheme="majorHAnsi" w:hAnsiTheme="majorHAnsi"/>
          <w:sz w:val="24"/>
          <w:szCs w:val="24"/>
        </w:rPr>
        <w:t xml:space="preserve"> a booth </w:t>
      </w:r>
      <w:r w:rsidR="00A920A0">
        <w:rPr>
          <w:rFonts w:asciiTheme="majorHAnsi" w:hAnsiTheme="majorHAnsi"/>
          <w:sz w:val="24"/>
          <w:szCs w:val="24"/>
        </w:rPr>
        <w:t>Friday and Saturday.</w:t>
      </w:r>
    </w:p>
    <w:p w:rsidR="00377315" w:rsidRDefault="00377315" w:rsidP="00377315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0150A6" w:rsidRDefault="00EB24FF" w:rsidP="003C1E2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 w:rsidRPr="00DF69F8">
        <w:rPr>
          <w:rFonts w:asciiTheme="majorHAnsi" w:hAnsiTheme="majorHAnsi"/>
          <w:sz w:val="24"/>
          <w:szCs w:val="24"/>
        </w:rPr>
        <w:t>Strategic Plan</w:t>
      </w:r>
      <w:r w:rsidR="009B35AD" w:rsidRPr="00DF69F8">
        <w:rPr>
          <w:rFonts w:asciiTheme="majorHAnsi" w:hAnsiTheme="majorHAnsi"/>
          <w:sz w:val="24"/>
          <w:szCs w:val="24"/>
        </w:rPr>
        <w:t xml:space="preserve"> – Marcie presented the 2018 </w:t>
      </w:r>
      <w:r w:rsidR="00DF69F8" w:rsidRPr="00DF69F8">
        <w:rPr>
          <w:rFonts w:asciiTheme="majorHAnsi" w:hAnsiTheme="majorHAnsi"/>
          <w:sz w:val="24"/>
          <w:szCs w:val="24"/>
        </w:rPr>
        <w:t>Strategic</w:t>
      </w:r>
      <w:r w:rsidR="009B35AD" w:rsidRPr="00DF69F8">
        <w:rPr>
          <w:rFonts w:asciiTheme="majorHAnsi" w:hAnsiTheme="majorHAnsi"/>
          <w:sz w:val="24"/>
          <w:szCs w:val="24"/>
        </w:rPr>
        <w:t xml:space="preserve"> Plan</w:t>
      </w:r>
      <w:r w:rsidR="00707F53">
        <w:rPr>
          <w:rFonts w:asciiTheme="majorHAnsi" w:hAnsiTheme="majorHAnsi"/>
          <w:sz w:val="24"/>
          <w:szCs w:val="24"/>
        </w:rPr>
        <w:t>.  The ACHN monthly report has been revised to reflect the 2018 strategic plan.</w:t>
      </w:r>
    </w:p>
    <w:p w:rsidR="000150A6" w:rsidRDefault="000150A6" w:rsidP="000150A6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9B35AD" w:rsidRPr="00DF69F8" w:rsidRDefault="000150A6" w:rsidP="000150A6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1E1D58">
        <w:rPr>
          <w:rFonts w:asciiTheme="majorHAnsi" w:hAnsiTheme="majorHAnsi"/>
          <w:i/>
          <w:sz w:val="24"/>
          <w:szCs w:val="24"/>
        </w:rPr>
        <w:t>Action Item</w:t>
      </w:r>
      <w:r>
        <w:rPr>
          <w:rFonts w:asciiTheme="majorHAnsi" w:hAnsiTheme="majorHAnsi"/>
          <w:sz w:val="24"/>
          <w:szCs w:val="24"/>
        </w:rPr>
        <w:t>: D</w:t>
      </w:r>
      <w:r w:rsidR="00DF69F8" w:rsidRPr="00DF69F8">
        <w:rPr>
          <w:rFonts w:asciiTheme="majorHAnsi" w:hAnsiTheme="majorHAnsi"/>
          <w:sz w:val="24"/>
          <w:szCs w:val="24"/>
        </w:rPr>
        <w:t>istribute</w:t>
      </w:r>
      <w:r>
        <w:rPr>
          <w:rFonts w:asciiTheme="majorHAnsi" w:hAnsiTheme="majorHAnsi"/>
          <w:sz w:val="24"/>
          <w:szCs w:val="24"/>
        </w:rPr>
        <w:t xml:space="preserve"> </w:t>
      </w:r>
      <w:r w:rsidR="001E1D58">
        <w:rPr>
          <w:rFonts w:asciiTheme="majorHAnsi" w:hAnsiTheme="majorHAnsi"/>
          <w:sz w:val="24"/>
          <w:szCs w:val="24"/>
        </w:rPr>
        <w:t xml:space="preserve">Draft </w:t>
      </w:r>
      <w:r>
        <w:rPr>
          <w:rFonts w:asciiTheme="majorHAnsi" w:hAnsiTheme="majorHAnsi"/>
          <w:sz w:val="24"/>
          <w:szCs w:val="24"/>
        </w:rPr>
        <w:t xml:space="preserve">Strategic Plan </w:t>
      </w:r>
      <w:r w:rsidR="00DF69F8" w:rsidRPr="00DF69F8">
        <w:rPr>
          <w:rFonts w:asciiTheme="majorHAnsi" w:hAnsiTheme="majorHAnsi"/>
          <w:sz w:val="24"/>
          <w:szCs w:val="24"/>
        </w:rPr>
        <w:t>to the TOP</w:t>
      </w:r>
      <w:r w:rsidR="00F55673">
        <w:rPr>
          <w:rFonts w:asciiTheme="majorHAnsi" w:hAnsiTheme="majorHAnsi"/>
          <w:sz w:val="24"/>
          <w:szCs w:val="24"/>
        </w:rPr>
        <w:t xml:space="preserve"> with blurb of expectations.</w:t>
      </w:r>
    </w:p>
    <w:p w:rsidR="003C1E20" w:rsidRDefault="003C1E20" w:rsidP="006C0D27">
      <w:pPr>
        <w:pStyle w:val="NoSpacing"/>
        <w:rPr>
          <w:rFonts w:asciiTheme="majorHAnsi" w:hAnsiTheme="majorHAnsi"/>
          <w:sz w:val="24"/>
          <w:szCs w:val="24"/>
        </w:rPr>
      </w:pPr>
    </w:p>
    <w:p w:rsidR="003C1E20" w:rsidRDefault="0000257D" w:rsidP="0000257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6.</w:t>
      </w:r>
      <w:r>
        <w:rPr>
          <w:rFonts w:asciiTheme="majorHAnsi" w:hAnsiTheme="majorHAnsi"/>
          <w:b/>
          <w:sz w:val="28"/>
          <w:szCs w:val="28"/>
        </w:rPr>
        <w:tab/>
      </w:r>
      <w:r w:rsidR="000D00F7">
        <w:rPr>
          <w:rFonts w:asciiTheme="majorHAnsi" w:hAnsiTheme="majorHAnsi"/>
          <w:b/>
          <w:sz w:val="28"/>
          <w:szCs w:val="28"/>
        </w:rPr>
        <w:t>INFORMATION ITEMS</w:t>
      </w:r>
    </w:p>
    <w:p w:rsidR="00E24833" w:rsidRDefault="00E24833" w:rsidP="008A349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Updates</w:t>
      </w:r>
    </w:p>
    <w:p w:rsidR="000150A6" w:rsidRDefault="00EE342B" w:rsidP="000150A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B33AA1">
        <w:rPr>
          <w:rFonts w:asciiTheme="majorHAnsi" w:hAnsiTheme="majorHAnsi"/>
          <w:sz w:val="24"/>
          <w:szCs w:val="24"/>
        </w:rPr>
        <w:t>nvitation</w:t>
      </w:r>
      <w:r w:rsidR="00025547">
        <w:rPr>
          <w:rFonts w:asciiTheme="majorHAnsi" w:hAnsiTheme="majorHAnsi"/>
          <w:sz w:val="24"/>
          <w:szCs w:val="24"/>
        </w:rPr>
        <w:t xml:space="preserve"> </w:t>
      </w:r>
      <w:r w:rsidR="000150A6">
        <w:rPr>
          <w:rFonts w:asciiTheme="majorHAnsi" w:hAnsiTheme="majorHAnsi"/>
          <w:sz w:val="24"/>
          <w:szCs w:val="24"/>
        </w:rPr>
        <w:t>to speak at the BC Non Profit Housing conference in Comox April 12</w:t>
      </w:r>
      <w:r w:rsidR="000150A6" w:rsidRPr="009B35AD">
        <w:rPr>
          <w:rFonts w:asciiTheme="majorHAnsi" w:hAnsiTheme="majorHAnsi"/>
          <w:sz w:val="24"/>
          <w:szCs w:val="24"/>
          <w:vertAlign w:val="superscript"/>
        </w:rPr>
        <w:t>th</w:t>
      </w:r>
      <w:r w:rsidR="000150A6">
        <w:rPr>
          <w:rFonts w:asciiTheme="majorHAnsi" w:hAnsiTheme="majorHAnsi"/>
          <w:sz w:val="24"/>
          <w:szCs w:val="24"/>
        </w:rPr>
        <w:t>.  (Marcie’s time 5 hours a month)</w:t>
      </w:r>
    </w:p>
    <w:p w:rsidR="000D00F7" w:rsidRDefault="000D00F7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 Updates</w:t>
      </w:r>
    </w:p>
    <w:p w:rsidR="004E3F67" w:rsidRDefault="00BB5359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Stefan – First Responders trained thru the BVFD and have purchased a used ambulance.</w:t>
      </w:r>
    </w:p>
    <w:p w:rsidR="00F30BF9" w:rsidRDefault="00F30BF9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6C0D27" w:rsidRPr="00AD7202" w:rsidRDefault="0000257D" w:rsidP="006C0D27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6C0D27" w:rsidRPr="00AD7202">
        <w:rPr>
          <w:rFonts w:asciiTheme="majorHAnsi" w:hAnsiTheme="majorHAnsi"/>
          <w:b/>
          <w:sz w:val="28"/>
          <w:szCs w:val="28"/>
        </w:rPr>
        <w:t>.</w:t>
      </w:r>
      <w:r w:rsidR="006C0D27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377855" w:rsidRDefault="00396EF4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1E1D58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1E1D58">
        <w:rPr>
          <w:rFonts w:asciiTheme="majorHAnsi" w:hAnsiTheme="majorHAnsi"/>
          <w:sz w:val="24"/>
          <w:szCs w:val="24"/>
        </w:rPr>
        <w:t>1</w:t>
      </w:r>
      <w:r w:rsidR="002253CE">
        <w:rPr>
          <w:rFonts w:asciiTheme="majorHAnsi" w:hAnsiTheme="majorHAnsi"/>
          <w:sz w:val="24"/>
          <w:szCs w:val="24"/>
        </w:rPr>
        <w:t>0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EB24FF">
        <w:rPr>
          <w:rFonts w:asciiTheme="majorHAnsi" w:hAnsiTheme="majorHAnsi"/>
          <w:sz w:val="24"/>
          <w:szCs w:val="24"/>
        </w:rPr>
        <w:t>April 18</w:t>
      </w:r>
      <w:r w:rsidR="00EB24FF" w:rsidRPr="00EB24FF">
        <w:rPr>
          <w:rFonts w:asciiTheme="majorHAnsi" w:hAnsiTheme="majorHAnsi"/>
          <w:sz w:val="24"/>
          <w:szCs w:val="24"/>
          <w:vertAlign w:val="superscript"/>
        </w:rPr>
        <w:t>th</w:t>
      </w:r>
      <w:r w:rsidR="00AE6F11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C6409E">
        <w:rPr>
          <w:rFonts w:asciiTheme="majorHAnsi" w:hAnsiTheme="majorHAnsi"/>
          <w:sz w:val="24"/>
          <w:szCs w:val="24"/>
        </w:rPr>
        <w:t>8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:rsidR="00377855" w:rsidRDefault="00377855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77855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0383F"/>
    <w:multiLevelType w:val="hybridMultilevel"/>
    <w:tmpl w:val="1EA4C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17B6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7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4856"/>
    <w:multiLevelType w:val="hybridMultilevel"/>
    <w:tmpl w:val="7FAC6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4"/>
  </w:num>
  <w:num w:numId="5">
    <w:abstractNumId w:val="19"/>
  </w:num>
  <w:num w:numId="6">
    <w:abstractNumId w:val="34"/>
  </w:num>
  <w:num w:numId="7">
    <w:abstractNumId w:val="22"/>
  </w:num>
  <w:num w:numId="8">
    <w:abstractNumId w:val="35"/>
  </w:num>
  <w:num w:numId="9">
    <w:abstractNumId w:val="8"/>
  </w:num>
  <w:num w:numId="10">
    <w:abstractNumId w:val="17"/>
  </w:num>
  <w:num w:numId="11">
    <w:abstractNumId w:val="36"/>
  </w:num>
  <w:num w:numId="12">
    <w:abstractNumId w:val="5"/>
  </w:num>
  <w:num w:numId="13">
    <w:abstractNumId w:val="32"/>
  </w:num>
  <w:num w:numId="14">
    <w:abstractNumId w:val="9"/>
  </w:num>
  <w:num w:numId="15">
    <w:abstractNumId w:val="14"/>
  </w:num>
  <w:num w:numId="16">
    <w:abstractNumId w:val="27"/>
  </w:num>
  <w:num w:numId="17">
    <w:abstractNumId w:val="1"/>
  </w:num>
  <w:num w:numId="18">
    <w:abstractNumId w:val="2"/>
  </w:num>
  <w:num w:numId="19">
    <w:abstractNumId w:val="37"/>
  </w:num>
  <w:num w:numId="20">
    <w:abstractNumId w:val="21"/>
  </w:num>
  <w:num w:numId="21">
    <w:abstractNumId w:val="30"/>
  </w:num>
  <w:num w:numId="22">
    <w:abstractNumId w:val="7"/>
  </w:num>
  <w:num w:numId="23">
    <w:abstractNumId w:val="23"/>
  </w:num>
  <w:num w:numId="24">
    <w:abstractNumId w:val="13"/>
  </w:num>
  <w:num w:numId="25">
    <w:abstractNumId w:val="39"/>
  </w:num>
  <w:num w:numId="26">
    <w:abstractNumId w:val="10"/>
  </w:num>
  <w:num w:numId="27">
    <w:abstractNumId w:val="18"/>
  </w:num>
  <w:num w:numId="28">
    <w:abstractNumId w:val="6"/>
  </w:num>
  <w:num w:numId="29">
    <w:abstractNumId w:val="16"/>
  </w:num>
  <w:num w:numId="30">
    <w:abstractNumId w:val="33"/>
  </w:num>
  <w:num w:numId="31">
    <w:abstractNumId w:val="11"/>
  </w:num>
  <w:num w:numId="32">
    <w:abstractNumId w:val="31"/>
  </w:num>
  <w:num w:numId="33">
    <w:abstractNumId w:val="25"/>
  </w:num>
  <w:num w:numId="34">
    <w:abstractNumId w:val="29"/>
  </w:num>
  <w:num w:numId="35">
    <w:abstractNumId w:val="0"/>
  </w:num>
  <w:num w:numId="36">
    <w:abstractNumId w:val="3"/>
  </w:num>
  <w:num w:numId="37">
    <w:abstractNumId w:val="20"/>
  </w:num>
  <w:num w:numId="38">
    <w:abstractNumId w:val="15"/>
  </w:num>
  <w:num w:numId="39">
    <w:abstractNumId w:val="38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257D"/>
    <w:rsid w:val="0000306F"/>
    <w:rsid w:val="0000757B"/>
    <w:rsid w:val="00011BF9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A25"/>
    <w:rsid w:val="00023352"/>
    <w:rsid w:val="00025547"/>
    <w:rsid w:val="0002602D"/>
    <w:rsid w:val="000261FA"/>
    <w:rsid w:val="0002679B"/>
    <w:rsid w:val="000275C5"/>
    <w:rsid w:val="00032019"/>
    <w:rsid w:val="000331E0"/>
    <w:rsid w:val="000333E8"/>
    <w:rsid w:val="0003363E"/>
    <w:rsid w:val="000345D8"/>
    <w:rsid w:val="00034A33"/>
    <w:rsid w:val="00035CDB"/>
    <w:rsid w:val="00041D22"/>
    <w:rsid w:val="00043F38"/>
    <w:rsid w:val="00045620"/>
    <w:rsid w:val="00051232"/>
    <w:rsid w:val="000532AA"/>
    <w:rsid w:val="0005351E"/>
    <w:rsid w:val="00054E51"/>
    <w:rsid w:val="00055D5A"/>
    <w:rsid w:val="00056D6C"/>
    <w:rsid w:val="00057EE6"/>
    <w:rsid w:val="000606F7"/>
    <w:rsid w:val="00066715"/>
    <w:rsid w:val="00067B20"/>
    <w:rsid w:val="000707C7"/>
    <w:rsid w:val="00071E82"/>
    <w:rsid w:val="000727F9"/>
    <w:rsid w:val="00074A0A"/>
    <w:rsid w:val="00074CB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4713"/>
    <w:rsid w:val="000B554B"/>
    <w:rsid w:val="000B77A3"/>
    <w:rsid w:val="000C4E8C"/>
    <w:rsid w:val="000C7A9B"/>
    <w:rsid w:val="000D00F7"/>
    <w:rsid w:val="000D1885"/>
    <w:rsid w:val="000E02DB"/>
    <w:rsid w:val="000E0BA9"/>
    <w:rsid w:val="000E1236"/>
    <w:rsid w:val="000E1AE1"/>
    <w:rsid w:val="000E42A9"/>
    <w:rsid w:val="000E4E7F"/>
    <w:rsid w:val="000E56F3"/>
    <w:rsid w:val="000E5D3F"/>
    <w:rsid w:val="000F32FD"/>
    <w:rsid w:val="000F50E8"/>
    <w:rsid w:val="000F53CA"/>
    <w:rsid w:val="000F6A06"/>
    <w:rsid w:val="000F7107"/>
    <w:rsid w:val="00100682"/>
    <w:rsid w:val="00101F52"/>
    <w:rsid w:val="0010684F"/>
    <w:rsid w:val="00107112"/>
    <w:rsid w:val="001071CC"/>
    <w:rsid w:val="0011120D"/>
    <w:rsid w:val="00111498"/>
    <w:rsid w:val="00115302"/>
    <w:rsid w:val="00117B15"/>
    <w:rsid w:val="00117CB0"/>
    <w:rsid w:val="00122305"/>
    <w:rsid w:val="0012274D"/>
    <w:rsid w:val="00124425"/>
    <w:rsid w:val="001267B4"/>
    <w:rsid w:val="00134CE5"/>
    <w:rsid w:val="00137BF4"/>
    <w:rsid w:val="00142354"/>
    <w:rsid w:val="00144806"/>
    <w:rsid w:val="00146CBC"/>
    <w:rsid w:val="00147572"/>
    <w:rsid w:val="001503A7"/>
    <w:rsid w:val="00150FA1"/>
    <w:rsid w:val="00151425"/>
    <w:rsid w:val="00154F1C"/>
    <w:rsid w:val="001573AA"/>
    <w:rsid w:val="00157F26"/>
    <w:rsid w:val="001625CE"/>
    <w:rsid w:val="00162CE9"/>
    <w:rsid w:val="001640F3"/>
    <w:rsid w:val="0017166B"/>
    <w:rsid w:val="00171876"/>
    <w:rsid w:val="001721F0"/>
    <w:rsid w:val="00172742"/>
    <w:rsid w:val="00174861"/>
    <w:rsid w:val="001752D7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6B19"/>
    <w:rsid w:val="001A05C9"/>
    <w:rsid w:val="001A05FB"/>
    <w:rsid w:val="001A204A"/>
    <w:rsid w:val="001A2882"/>
    <w:rsid w:val="001A5048"/>
    <w:rsid w:val="001A7768"/>
    <w:rsid w:val="001A7BE6"/>
    <w:rsid w:val="001B0643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E029E"/>
    <w:rsid w:val="001E1D58"/>
    <w:rsid w:val="001E3631"/>
    <w:rsid w:val="001E3CAA"/>
    <w:rsid w:val="001F061F"/>
    <w:rsid w:val="001F0950"/>
    <w:rsid w:val="001F1B99"/>
    <w:rsid w:val="001F2E31"/>
    <w:rsid w:val="001F4FE6"/>
    <w:rsid w:val="001F6B03"/>
    <w:rsid w:val="001F78A5"/>
    <w:rsid w:val="001F7D9F"/>
    <w:rsid w:val="0020004F"/>
    <w:rsid w:val="00200467"/>
    <w:rsid w:val="00200B76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EE"/>
    <w:rsid w:val="002453F9"/>
    <w:rsid w:val="00246862"/>
    <w:rsid w:val="0024706F"/>
    <w:rsid w:val="002474AE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979"/>
    <w:rsid w:val="002A0D43"/>
    <w:rsid w:val="002A1521"/>
    <w:rsid w:val="002A1A94"/>
    <w:rsid w:val="002A28B5"/>
    <w:rsid w:val="002A29CC"/>
    <w:rsid w:val="002A2FD3"/>
    <w:rsid w:val="002A6CC2"/>
    <w:rsid w:val="002A7B24"/>
    <w:rsid w:val="002B0A88"/>
    <w:rsid w:val="002B130E"/>
    <w:rsid w:val="002B2421"/>
    <w:rsid w:val="002B3A0E"/>
    <w:rsid w:val="002B43B0"/>
    <w:rsid w:val="002B6B3A"/>
    <w:rsid w:val="002B6E23"/>
    <w:rsid w:val="002C1CD9"/>
    <w:rsid w:val="002C4910"/>
    <w:rsid w:val="002C55CC"/>
    <w:rsid w:val="002C6158"/>
    <w:rsid w:val="002C6CC6"/>
    <w:rsid w:val="002D4BF8"/>
    <w:rsid w:val="002D4E57"/>
    <w:rsid w:val="002D7F10"/>
    <w:rsid w:val="002E26F1"/>
    <w:rsid w:val="002E30EB"/>
    <w:rsid w:val="002E39AF"/>
    <w:rsid w:val="002E39F5"/>
    <w:rsid w:val="002F695D"/>
    <w:rsid w:val="002F6B20"/>
    <w:rsid w:val="0030155A"/>
    <w:rsid w:val="00301F9C"/>
    <w:rsid w:val="00303EA5"/>
    <w:rsid w:val="00303FD1"/>
    <w:rsid w:val="00310DA4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20EC"/>
    <w:rsid w:val="00376664"/>
    <w:rsid w:val="00377315"/>
    <w:rsid w:val="00377855"/>
    <w:rsid w:val="00377B1F"/>
    <w:rsid w:val="003809F6"/>
    <w:rsid w:val="00380C56"/>
    <w:rsid w:val="00381ECD"/>
    <w:rsid w:val="003821A9"/>
    <w:rsid w:val="00385550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421A"/>
    <w:rsid w:val="003C5A9A"/>
    <w:rsid w:val="003D0461"/>
    <w:rsid w:val="003D190F"/>
    <w:rsid w:val="003D791D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580"/>
    <w:rsid w:val="00407538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28A3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323"/>
    <w:rsid w:val="00462C88"/>
    <w:rsid w:val="00463CF5"/>
    <w:rsid w:val="00470B46"/>
    <w:rsid w:val="0047351D"/>
    <w:rsid w:val="00474205"/>
    <w:rsid w:val="004752E1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E3F67"/>
    <w:rsid w:val="004F20C4"/>
    <w:rsid w:val="004F25E5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5307"/>
    <w:rsid w:val="005867D9"/>
    <w:rsid w:val="00587D9D"/>
    <w:rsid w:val="00590857"/>
    <w:rsid w:val="00591855"/>
    <w:rsid w:val="00593517"/>
    <w:rsid w:val="0059420B"/>
    <w:rsid w:val="00595E83"/>
    <w:rsid w:val="00596BA2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C731D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3830"/>
    <w:rsid w:val="006258AC"/>
    <w:rsid w:val="00635DB9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30F0"/>
    <w:rsid w:val="00663F91"/>
    <w:rsid w:val="00664FFA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97A51"/>
    <w:rsid w:val="006A2E14"/>
    <w:rsid w:val="006A43A8"/>
    <w:rsid w:val="006A50ED"/>
    <w:rsid w:val="006A5536"/>
    <w:rsid w:val="006A6CB5"/>
    <w:rsid w:val="006B40D7"/>
    <w:rsid w:val="006B4166"/>
    <w:rsid w:val="006B51F3"/>
    <w:rsid w:val="006B538E"/>
    <w:rsid w:val="006B6523"/>
    <w:rsid w:val="006B6A07"/>
    <w:rsid w:val="006C0D2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C55"/>
    <w:rsid w:val="006F5EBB"/>
    <w:rsid w:val="006F67EC"/>
    <w:rsid w:val="00700D5C"/>
    <w:rsid w:val="0070137C"/>
    <w:rsid w:val="00702E25"/>
    <w:rsid w:val="00702E57"/>
    <w:rsid w:val="00702EE1"/>
    <w:rsid w:val="00703603"/>
    <w:rsid w:val="00703C15"/>
    <w:rsid w:val="007058F0"/>
    <w:rsid w:val="00705DEB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230"/>
    <w:rsid w:val="00722D37"/>
    <w:rsid w:val="007240A3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7E0C"/>
    <w:rsid w:val="00780F7B"/>
    <w:rsid w:val="00780FFF"/>
    <w:rsid w:val="00781CB3"/>
    <w:rsid w:val="00782D80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5B08"/>
    <w:rsid w:val="007D5CAB"/>
    <w:rsid w:val="007D6AF2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4304"/>
    <w:rsid w:val="0082595D"/>
    <w:rsid w:val="00826C58"/>
    <w:rsid w:val="00826C7D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2FC0"/>
    <w:rsid w:val="00893814"/>
    <w:rsid w:val="00897D70"/>
    <w:rsid w:val="008A0682"/>
    <w:rsid w:val="008A0EDC"/>
    <w:rsid w:val="008A33D9"/>
    <w:rsid w:val="008A349E"/>
    <w:rsid w:val="008A4117"/>
    <w:rsid w:val="008A6CA8"/>
    <w:rsid w:val="008A7452"/>
    <w:rsid w:val="008B22CE"/>
    <w:rsid w:val="008B7EC2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2E71"/>
    <w:rsid w:val="00957046"/>
    <w:rsid w:val="00957315"/>
    <w:rsid w:val="00957B91"/>
    <w:rsid w:val="0096190B"/>
    <w:rsid w:val="00961AE5"/>
    <w:rsid w:val="009649BC"/>
    <w:rsid w:val="00965714"/>
    <w:rsid w:val="0096749F"/>
    <w:rsid w:val="00970704"/>
    <w:rsid w:val="0097148E"/>
    <w:rsid w:val="009734D8"/>
    <w:rsid w:val="009740D0"/>
    <w:rsid w:val="00975318"/>
    <w:rsid w:val="009753E3"/>
    <w:rsid w:val="00975637"/>
    <w:rsid w:val="00976AF3"/>
    <w:rsid w:val="00977F7C"/>
    <w:rsid w:val="00980B63"/>
    <w:rsid w:val="00982829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F27"/>
    <w:rsid w:val="009C53DE"/>
    <w:rsid w:val="009C5429"/>
    <w:rsid w:val="009D07D4"/>
    <w:rsid w:val="009D17D4"/>
    <w:rsid w:val="009D5641"/>
    <w:rsid w:val="009D71CF"/>
    <w:rsid w:val="009D71F8"/>
    <w:rsid w:val="009D7277"/>
    <w:rsid w:val="009E0548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1D6E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0001"/>
    <w:rsid w:val="00A352B7"/>
    <w:rsid w:val="00A35523"/>
    <w:rsid w:val="00A35695"/>
    <w:rsid w:val="00A35783"/>
    <w:rsid w:val="00A3720E"/>
    <w:rsid w:val="00A402CB"/>
    <w:rsid w:val="00A40488"/>
    <w:rsid w:val="00A4160F"/>
    <w:rsid w:val="00A41F46"/>
    <w:rsid w:val="00A42822"/>
    <w:rsid w:val="00A43634"/>
    <w:rsid w:val="00A43848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0A0"/>
    <w:rsid w:val="00A927AC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B1048"/>
    <w:rsid w:val="00AB7AED"/>
    <w:rsid w:val="00AB7E4F"/>
    <w:rsid w:val="00AC1862"/>
    <w:rsid w:val="00AC29BB"/>
    <w:rsid w:val="00AC2DBE"/>
    <w:rsid w:val="00AC4CC2"/>
    <w:rsid w:val="00AC5372"/>
    <w:rsid w:val="00AC780F"/>
    <w:rsid w:val="00AC7AA8"/>
    <w:rsid w:val="00AD0DAB"/>
    <w:rsid w:val="00AD349C"/>
    <w:rsid w:val="00AD6E90"/>
    <w:rsid w:val="00AD7202"/>
    <w:rsid w:val="00AD7DFC"/>
    <w:rsid w:val="00AE1592"/>
    <w:rsid w:val="00AE15DF"/>
    <w:rsid w:val="00AE2961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5B24"/>
    <w:rsid w:val="00B27A60"/>
    <w:rsid w:val="00B27E1A"/>
    <w:rsid w:val="00B3095E"/>
    <w:rsid w:val="00B33AA1"/>
    <w:rsid w:val="00B33B76"/>
    <w:rsid w:val="00B35393"/>
    <w:rsid w:val="00B355F6"/>
    <w:rsid w:val="00B37B67"/>
    <w:rsid w:val="00B4131B"/>
    <w:rsid w:val="00B4272C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1B4A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253F"/>
    <w:rsid w:val="00BC4683"/>
    <w:rsid w:val="00BD12A0"/>
    <w:rsid w:val="00BD39F3"/>
    <w:rsid w:val="00BD4807"/>
    <w:rsid w:val="00BD534E"/>
    <w:rsid w:val="00BD5F64"/>
    <w:rsid w:val="00BD7E98"/>
    <w:rsid w:val="00BE073F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2B9C"/>
    <w:rsid w:val="00C05DCB"/>
    <w:rsid w:val="00C06C8B"/>
    <w:rsid w:val="00C13577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5A1C"/>
    <w:rsid w:val="00C370B0"/>
    <w:rsid w:val="00C37D7C"/>
    <w:rsid w:val="00C409DF"/>
    <w:rsid w:val="00C418E6"/>
    <w:rsid w:val="00C46AAC"/>
    <w:rsid w:val="00C47DA0"/>
    <w:rsid w:val="00C5004F"/>
    <w:rsid w:val="00C50FC3"/>
    <w:rsid w:val="00C51D3C"/>
    <w:rsid w:val="00C51DFC"/>
    <w:rsid w:val="00C538E8"/>
    <w:rsid w:val="00C545E8"/>
    <w:rsid w:val="00C55155"/>
    <w:rsid w:val="00C55CB7"/>
    <w:rsid w:val="00C56194"/>
    <w:rsid w:val="00C606E6"/>
    <w:rsid w:val="00C63C89"/>
    <w:rsid w:val="00C6409E"/>
    <w:rsid w:val="00C65E91"/>
    <w:rsid w:val="00C66DEE"/>
    <w:rsid w:val="00C72AC4"/>
    <w:rsid w:val="00C80C30"/>
    <w:rsid w:val="00C820B7"/>
    <w:rsid w:val="00C847D0"/>
    <w:rsid w:val="00C8578F"/>
    <w:rsid w:val="00C85EEC"/>
    <w:rsid w:val="00C862E1"/>
    <w:rsid w:val="00C87779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C17F2"/>
    <w:rsid w:val="00CC1B38"/>
    <w:rsid w:val="00CC3A42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1137"/>
    <w:rsid w:val="00CE3FE9"/>
    <w:rsid w:val="00CE40A6"/>
    <w:rsid w:val="00CE770C"/>
    <w:rsid w:val="00CE773C"/>
    <w:rsid w:val="00CF210A"/>
    <w:rsid w:val="00CF3158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4062E"/>
    <w:rsid w:val="00D41863"/>
    <w:rsid w:val="00D422D2"/>
    <w:rsid w:val="00D468CA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577"/>
    <w:rsid w:val="00D8490D"/>
    <w:rsid w:val="00D85181"/>
    <w:rsid w:val="00D858B0"/>
    <w:rsid w:val="00D8757E"/>
    <w:rsid w:val="00D87659"/>
    <w:rsid w:val="00D87CB2"/>
    <w:rsid w:val="00D87DE2"/>
    <w:rsid w:val="00D917F8"/>
    <w:rsid w:val="00D920AE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5BAA"/>
    <w:rsid w:val="00DB5D8F"/>
    <w:rsid w:val="00DB62AC"/>
    <w:rsid w:val="00DB6817"/>
    <w:rsid w:val="00DB6E47"/>
    <w:rsid w:val="00DC04F6"/>
    <w:rsid w:val="00DC536D"/>
    <w:rsid w:val="00DC555A"/>
    <w:rsid w:val="00DC559D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54DA"/>
    <w:rsid w:val="00DF69F8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4833"/>
    <w:rsid w:val="00E25C1A"/>
    <w:rsid w:val="00E275F1"/>
    <w:rsid w:val="00E31151"/>
    <w:rsid w:val="00E32C2C"/>
    <w:rsid w:val="00E32E82"/>
    <w:rsid w:val="00E331B5"/>
    <w:rsid w:val="00E332FC"/>
    <w:rsid w:val="00E35507"/>
    <w:rsid w:val="00E3785B"/>
    <w:rsid w:val="00E40F9D"/>
    <w:rsid w:val="00E47410"/>
    <w:rsid w:val="00E50CFD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2270"/>
    <w:rsid w:val="00E874A7"/>
    <w:rsid w:val="00E87714"/>
    <w:rsid w:val="00E90EE7"/>
    <w:rsid w:val="00E915FA"/>
    <w:rsid w:val="00E9265C"/>
    <w:rsid w:val="00E95781"/>
    <w:rsid w:val="00E95883"/>
    <w:rsid w:val="00E95E3F"/>
    <w:rsid w:val="00E97073"/>
    <w:rsid w:val="00EA1AD5"/>
    <w:rsid w:val="00EA2890"/>
    <w:rsid w:val="00EA4BBA"/>
    <w:rsid w:val="00EA50E3"/>
    <w:rsid w:val="00EA7DD1"/>
    <w:rsid w:val="00EB24FF"/>
    <w:rsid w:val="00EB3299"/>
    <w:rsid w:val="00EC5F68"/>
    <w:rsid w:val="00EC6A18"/>
    <w:rsid w:val="00ED04A0"/>
    <w:rsid w:val="00ED25C2"/>
    <w:rsid w:val="00ED53C5"/>
    <w:rsid w:val="00ED59BA"/>
    <w:rsid w:val="00ED5CF3"/>
    <w:rsid w:val="00ED7CFF"/>
    <w:rsid w:val="00EE1E74"/>
    <w:rsid w:val="00EE2C44"/>
    <w:rsid w:val="00EE342B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1F7"/>
    <w:rsid w:val="00F14939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51D1"/>
    <w:rsid w:val="00F36D6A"/>
    <w:rsid w:val="00F37DB7"/>
    <w:rsid w:val="00F40B34"/>
    <w:rsid w:val="00F40B80"/>
    <w:rsid w:val="00F411A6"/>
    <w:rsid w:val="00F4527A"/>
    <w:rsid w:val="00F46A0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70DB5"/>
    <w:rsid w:val="00F73C9D"/>
    <w:rsid w:val="00F74A7F"/>
    <w:rsid w:val="00F779F4"/>
    <w:rsid w:val="00F80DB9"/>
    <w:rsid w:val="00F81013"/>
    <w:rsid w:val="00F81323"/>
    <w:rsid w:val="00F865E7"/>
    <w:rsid w:val="00F90AD7"/>
    <w:rsid w:val="00F91E24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03D8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F006D-070B-42B1-8F30-09003EB0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7</cp:revision>
  <cp:lastPrinted>2018-01-22T20:38:00Z</cp:lastPrinted>
  <dcterms:created xsi:type="dcterms:W3CDTF">2018-03-21T22:52:00Z</dcterms:created>
  <dcterms:modified xsi:type="dcterms:W3CDTF">2018-03-22T17:47:00Z</dcterms:modified>
</cp:coreProperties>
</file>